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0C8" w:rsidRPr="00CD0014" w:rsidRDefault="004040C8" w:rsidP="000C2CAC">
      <w:pPr>
        <w:spacing w:line="20" w:lineRule="atLeast"/>
        <w:rPr>
          <w:rFonts w:cs="Arial"/>
          <w:b/>
          <w:bCs/>
          <w:iCs/>
        </w:rPr>
      </w:pPr>
    </w:p>
    <w:p w:rsidR="00E54D9F" w:rsidRPr="00856213" w:rsidRDefault="00937C96" w:rsidP="000C2CAC">
      <w:pPr>
        <w:pStyle w:val="Titre"/>
        <w:spacing w:line="20" w:lineRule="atLeast"/>
      </w:pPr>
      <w:r w:rsidRPr="00856213">
        <w:t>LETTRE DE MISSION</w:t>
      </w:r>
    </w:p>
    <w:p w:rsidR="00FF436C" w:rsidRPr="00565ED8" w:rsidRDefault="00FF436C" w:rsidP="000C2CAC">
      <w:pPr>
        <w:pStyle w:val="Titre8"/>
        <w:spacing w:line="20" w:lineRule="atLeast"/>
        <w:rPr>
          <w:rStyle w:val="Titredulivre"/>
          <w:sz w:val="20"/>
        </w:rPr>
      </w:pPr>
      <w:r w:rsidRPr="00565ED8">
        <w:rPr>
          <w:rStyle w:val="Titredulivre"/>
          <w:sz w:val="20"/>
        </w:rPr>
        <w:t>Commissaire aux comptes</w:t>
      </w:r>
    </w:p>
    <w:p w:rsidR="00E54D9F" w:rsidRPr="00856213" w:rsidRDefault="00E54D9F" w:rsidP="000C2CAC">
      <w:pPr>
        <w:spacing w:line="20" w:lineRule="atLeast"/>
        <w:jc w:val="both"/>
        <w:rPr>
          <w:rStyle w:val="Titredulivre"/>
        </w:rPr>
      </w:pPr>
      <w:r w:rsidRPr="00856213">
        <w:rPr>
          <w:rStyle w:val="Titredulivre"/>
        </w:rPr>
        <w:t>Membre de la compagnie régionale de XXX</w:t>
      </w:r>
    </w:p>
    <w:p w:rsidR="00E54D9F" w:rsidRPr="00856213" w:rsidRDefault="00E54D9F" w:rsidP="000C2CAC">
      <w:pPr>
        <w:spacing w:line="20" w:lineRule="atLeast"/>
        <w:jc w:val="both"/>
        <w:rPr>
          <w:rFonts w:cs="Arial"/>
        </w:rPr>
      </w:pPr>
    </w:p>
    <w:p w:rsidR="00E54D9F" w:rsidRPr="00856213" w:rsidRDefault="00E54D9F" w:rsidP="000C2CAC">
      <w:pPr>
        <w:spacing w:line="20" w:lineRule="atLeast"/>
        <w:jc w:val="both"/>
        <w:rPr>
          <w:rFonts w:cs="Arial"/>
        </w:rPr>
      </w:pPr>
    </w:p>
    <w:p w:rsidR="00E54D9F" w:rsidRPr="00856213" w:rsidRDefault="00E54D9F" w:rsidP="000C2CAC">
      <w:pPr>
        <w:spacing w:line="20" w:lineRule="atLeast"/>
      </w:pPr>
      <w:r w:rsidRPr="00856213">
        <w:t>Le XXX,</w:t>
      </w:r>
    </w:p>
    <w:p w:rsidR="00554DB9" w:rsidRDefault="00554DB9" w:rsidP="000C2CAC">
      <w:pPr>
        <w:spacing w:line="20" w:lineRule="atLeast"/>
      </w:pPr>
    </w:p>
    <w:p w:rsidR="00E54D9F" w:rsidRPr="00856213" w:rsidRDefault="00E54D9F" w:rsidP="000C2CAC">
      <w:pPr>
        <w:spacing w:line="20" w:lineRule="atLeast"/>
      </w:pPr>
      <w:r w:rsidRPr="00856213">
        <w:t>Notre référence : XXX</w:t>
      </w:r>
    </w:p>
    <w:p w:rsidR="00E54D9F" w:rsidRPr="00856213" w:rsidRDefault="00E54D9F" w:rsidP="000C2CAC">
      <w:pPr>
        <w:spacing w:line="20" w:lineRule="atLeast"/>
        <w:rPr>
          <w:b/>
        </w:rPr>
      </w:pPr>
    </w:p>
    <w:p w:rsidR="00E54D9F" w:rsidRPr="00856213" w:rsidRDefault="00E54D9F" w:rsidP="000C2CAC">
      <w:pPr>
        <w:spacing w:line="20" w:lineRule="atLeast"/>
        <w:rPr>
          <w:i/>
        </w:rPr>
      </w:pPr>
      <w:r w:rsidRPr="00565ED8">
        <w:t>[</w:t>
      </w:r>
      <w:r w:rsidR="0091761B">
        <w:rPr>
          <w:i/>
        </w:rPr>
        <w:t>Société</w:t>
      </w:r>
      <w:r w:rsidRPr="00856213">
        <w:rPr>
          <w:i/>
        </w:rPr>
        <w:t xml:space="preserve"> XXX</w:t>
      </w:r>
      <w:r w:rsidRPr="00565ED8">
        <w:t>]</w:t>
      </w:r>
    </w:p>
    <w:p w:rsidR="00554DB9" w:rsidRDefault="00554DB9" w:rsidP="000C2CAC">
      <w:pPr>
        <w:spacing w:line="20" w:lineRule="atLeast"/>
      </w:pPr>
    </w:p>
    <w:p w:rsidR="00E54D9F" w:rsidRPr="00856213" w:rsidRDefault="00E54D9F" w:rsidP="000C2CAC">
      <w:pPr>
        <w:spacing w:line="20" w:lineRule="atLeast"/>
      </w:pPr>
      <w:r w:rsidRPr="00856213">
        <w:t>Exercice clos le XX mois XXXX</w:t>
      </w:r>
    </w:p>
    <w:p w:rsidR="00E54D9F" w:rsidRPr="00856213" w:rsidRDefault="00E54D9F" w:rsidP="000C2CAC">
      <w:pPr>
        <w:spacing w:line="20" w:lineRule="atLeast"/>
      </w:pPr>
    </w:p>
    <w:p w:rsidR="00E54D9F" w:rsidRDefault="00E54D9F" w:rsidP="000C2CAC">
      <w:pPr>
        <w:spacing w:line="20" w:lineRule="atLeast"/>
      </w:pPr>
    </w:p>
    <w:p w:rsidR="00554DB9" w:rsidRPr="00856213" w:rsidRDefault="00554DB9" w:rsidP="000C2CAC">
      <w:pPr>
        <w:spacing w:line="20" w:lineRule="atLeast"/>
      </w:pPr>
    </w:p>
    <w:p w:rsidR="00E54D9F" w:rsidRPr="00565ED8" w:rsidRDefault="00E54D9F" w:rsidP="000C2CAC">
      <w:pPr>
        <w:spacing w:line="20" w:lineRule="atLeast"/>
        <w:rPr>
          <w:rStyle w:val="Rfrenceple"/>
          <w:b w:val="0"/>
          <w:color w:val="auto"/>
        </w:rPr>
      </w:pPr>
      <w:r w:rsidRPr="00A04F03">
        <w:rPr>
          <w:rStyle w:val="Rfrenceple"/>
          <w:b w:val="0"/>
          <w:color w:val="auto"/>
        </w:rPr>
        <w:t>Monsieur (Madame), [</w:t>
      </w:r>
      <w:r w:rsidRPr="00565ED8">
        <w:rPr>
          <w:rStyle w:val="Rfrenceple"/>
          <w:b w:val="0"/>
          <w:i/>
          <w:color w:val="auto"/>
        </w:rPr>
        <w:t xml:space="preserve">Représentant légal de </w:t>
      </w:r>
      <w:r w:rsidR="0091761B" w:rsidRPr="00565ED8">
        <w:rPr>
          <w:rStyle w:val="Rfrenceple"/>
          <w:b w:val="0"/>
          <w:i/>
          <w:color w:val="auto"/>
        </w:rPr>
        <w:t>l</w:t>
      </w:r>
      <w:r w:rsidR="0091761B">
        <w:rPr>
          <w:rStyle w:val="Rfrenceple"/>
          <w:b w:val="0"/>
          <w:i/>
          <w:color w:val="auto"/>
        </w:rPr>
        <w:t>a société</w:t>
      </w:r>
      <w:r w:rsidRPr="00A04F03">
        <w:rPr>
          <w:rStyle w:val="Rfrenceple"/>
          <w:b w:val="0"/>
          <w:color w:val="auto"/>
        </w:rPr>
        <w:t>]</w:t>
      </w:r>
      <w:r w:rsidR="00172589" w:rsidRPr="00A04F03">
        <w:rPr>
          <w:rStyle w:val="Rfrenceple"/>
          <w:b w:val="0"/>
          <w:color w:val="auto"/>
        </w:rPr>
        <w:br/>
      </w:r>
    </w:p>
    <w:p w:rsidR="00E54D9F" w:rsidRPr="000A4C3C" w:rsidRDefault="00E54D9F" w:rsidP="000C2CAC">
      <w:pPr>
        <w:spacing w:line="20" w:lineRule="atLeast"/>
        <w:rPr>
          <w:rStyle w:val="Rfrenceple"/>
          <w:b w:val="0"/>
          <w:color w:val="auto"/>
        </w:rPr>
      </w:pPr>
      <w:r w:rsidRPr="00565ED8">
        <w:rPr>
          <w:rStyle w:val="Rfrenceple"/>
          <w:b w:val="0"/>
          <w:color w:val="auto"/>
        </w:rPr>
        <w:t xml:space="preserve">Dans le cadre de notre mission de </w:t>
      </w:r>
      <w:r w:rsidRPr="00A63DAC">
        <w:rPr>
          <w:rStyle w:val="Rfrenceple"/>
          <w:b w:val="0"/>
          <w:color w:val="auto"/>
        </w:rPr>
        <w:t>commissa</w:t>
      </w:r>
      <w:r w:rsidR="004D3F73">
        <w:rPr>
          <w:rStyle w:val="Rfrenceple"/>
          <w:b w:val="0"/>
          <w:color w:val="auto"/>
        </w:rPr>
        <w:t>riat</w:t>
      </w:r>
      <w:r w:rsidR="0007639A">
        <w:rPr>
          <w:rStyle w:val="Rfrenceple"/>
          <w:b w:val="0"/>
          <w:color w:val="auto"/>
        </w:rPr>
        <w:t xml:space="preserve"> aux comptes de votre société</w:t>
      </w:r>
      <w:r w:rsidRPr="00A04F03">
        <w:rPr>
          <w:rStyle w:val="Rfrenceple"/>
          <w:b w:val="0"/>
          <w:color w:val="auto"/>
        </w:rPr>
        <w:t xml:space="preserve">, nous vous confirmons ci-après les dispositions relatives à notre mission </w:t>
      </w:r>
      <w:r w:rsidRPr="000A4C3C">
        <w:rPr>
          <w:rStyle w:val="Rfrenceple"/>
          <w:b w:val="0"/>
          <w:color w:val="auto"/>
        </w:rPr>
        <w:t xml:space="preserve">pour </w:t>
      </w:r>
      <w:r w:rsidR="007F58A3" w:rsidRPr="000A4C3C">
        <w:rPr>
          <w:rStyle w:val="Rfrenceple"/>
          <w:b w:val="0"/>
          <w:color w:val="auto"/>
        </w:rPr>
        <w:t xml:space="preserve">les exercices </w:t>
      </w:r>
      <w:r w:rsidR="000A4C3C">
        <w:rPr>
          <w:rStyle w:val="Rfrenceple"/>
          <w:b w:val="0"/>
          <w:color w:val="auto"/>
        </w:rPr>
        <w:t>xxxx</w:t>
      </w:r>
      <w:r w:rsidR="000A4C3C" w:rsidRPr="000A4C3C">
        <w:rPr>
          <w:rStyle w:val="Rfrenceple"/>
          <w:b w:val="0"/>
          <w:color w:val="auto"/>
        </w:rPr>
        <w:t xml:space="preserve"> </w:t>
      </w:r>
      <w:r w:rsidR="007F58A3" w:rsidRPr="000A4C3C">
        <w:rPr>
          <w:rStyle w:val="Rfrenceple"/>
          <w:b w:val="0"/>
          <w:color w:val="auto"/>
        </w:rPr>
        <w:t xml:space="preserve">à </w:t>
      </w:r>
      <w:r w:rsidR="000A4C3C">
        <w:rPr>
          <w:rStyle w:val="Rfrenceple"/>
          <w:b w:val="0"/>
          <w:color w:val="auto"/>
        </w:rPr>
        <w:t>xxxx</w:t>
      </w:r>
      <w:r w:rsidRPr="000A4C3C">
        <w:rPr>
          <w:rStyle w:val="Rfrenceple"/>
          <w:b w:val="0"/>
          <w:color w:val="auto"/>
        </w:rPr>
        <w:t>.</w:t>
      </w:r>
    </w:p>
    <w:p w:rsidR="007F58A3" w:rsidRPr="000A4C3C" w:rsidRDefault="007F58A3" w:rsidP="000C2CAC">
      <w:pPr>
        <w:spacing w:line="20" w:lineRule="atLeast"/>
        <w:rPr>
          <w:rStyle w:val="Rfrenceple"/>
          <w:b w:val="0"/>
          <w:color w:val="auto"/>
        </w:rPr>
      </w:pPr>
    </w:p>
    <w:p w:rsidR="007F58A3" w:rsidRPr="00565ED8" w:rsidDel="00095F8B" w:rsidRDefault="007F58A3" w:rsidP="007F58A3">
      <w:pPr>
        <w:spacing w:line="20" w:lineRule="atLeast"/>
        <w:rPr>
          <w:del w:id="0" w:author="BOIVIN Camille" w:date="2020-06-10T22:20:00Z"/>
          <w:rStyle w:val="Rfrenceple"/>
          <w:b w:val="0"/>
          <w:color w:val="auto"/>
        </w:rPr>
      </w:pPr>
      <w:del w:id="1" w:author="BOIVIN Camille" w:date="2020-06-10T22:20:00Z">
        <w:r w:rsidRPr="000A4C3C" w:rsidDel="00095F8B">
          <w:rPr>
            <w:rStyle w:val="Rfrenceple"/>
            <w:b w:val="0"/>
            <w:color w:val="auto"/>
          </w:rPr>
          <w:delText>[</w:delText>
        </w:r>
        <w:r w:rsidRPr="000A4C3C" w:rsidDel="00095F8B">
          <w:rPr>
            <w:rStyle w:val="Rfrenceple"/>
            <w:b w:val="0"/>
            <w:i/>
            <w:color w:val="auto"/>
            <w:u w:val="single"/>
          </w:rPr>
          <w:delText>Pour les mandats en cours se poursuivant selon les termes de la mission ALPE</w:delText>
        </w:r>
        <w:r w:rsidRPr="000A4C3C" w:rsidDel="00095F8B">
          <w:rPr>
            <w:rStyle w:val="Rfrenceple"/>
            <w:b w:val="0"/>
            <w:i/>
            <w:color w:val="auto"/>
          </w:rPr>
          <w:delText xml:space="preserve"> : </w:delText>
        </w:r>
        <w:r w:rsidRPr="000A4C3C" w:rsidDel="00095F8B">
          <w:rPr>
            <w:rStyle w:val="Rfrenceple"/>
            <w:b w:val="0"/>
            <w:color w:val="auto"/>
          </w:rPr>
          <w:delText xml:space="preserve">Conformément à votre demande de poursuivre notre mission de commissariat aux comptes selon les </w:delText>
        </w:r>
        <w:r w:rsidR="00E75CEB" w:rsidRPr="000A4C3C" w:rsidDel="00095F8B">
          <w:rPr>
            <w:rStyle w:val="Rfrenceple"/>
            <w:b w:val="0"/>
            <w:color w:val="auto"/>
          </w:rPr>
          <w:delText>mêmes modalités que celles prévues pour l’exercice d’un mandat dont la durée est limitée à trois exercices</w:delText>
        </w:r>
        <w:r w:rsidRPr="000A4C3C" w:rsidDel="00095F8B">
          <w:rPr>
            <w:rStyle w:val="Rfrenceple"/>
            <w:b w:val="0"/>
            <w:color w:val="auto"/>
          </w:rPr>
          <w:delText>, nous vous confirmons ci-après les nouvelles dispositions relatives à cette mission pour les exercices xxxx à xxxx</w:delText>
        </w:r>
        <w:r w:rsidRPr="000A4C3C" w:rsidDel="00095F8B">
          <w:rPr>
            <w:rStyle w:val="Rfrenceple"/>
            <w:b w:val="0"/>
            <w:i/>
            <w:color w:val="auto"/>
          </w:rPr>
          <w:delText>.]</w:delText>
        </w:r>
      </w:del>
    </w:p>
    <w:p w:rsidR="007F58A3" w:rsidRPr="00565ED8" w:rsidRDefault="007F58A3" w:rsidP="000C2CAC">
      <w:pPr>
        <w:spacing w:line="20" w:lineRule="atLeast"/>
        <w:rPr>
          <w:rStyle w:val="Rfrenceple"/>
          <w:b w:val="0"/>
          <w:color w:val="auto"/>
        </w:rPr>
      </w:pPr>
    </w:p>
    <w:p w:rsidR="00172589" w:rsidRPr="00A04F03" w:rsidRDefault="00172589" w:rsidP="000C2CAC">
      <w:pPr>
        <w:spacing w:line="20" w:lineRule="atLeast"/>
        <w:rPr>
          <w:rStyle w:val="Rfrenceple"/>
          <w:color w:val="auto"/>
        </w:rPr>
      </w:pPr>
    </w:p>
    <w:p w:rsidR="00E54D9F" w:rsidRPr="00A63DAC" w:rsidRDefault="00E54D9F" w:rsidP="000C2CAC">
      <w:pPr>
        <w:pStyle w:val="Titre"/>
        <w:spacing w:line="20" w:lineRule="atLeast"/>
      </w:pPr>
      <w:r w:rsidRPr="00A63DAC">
        <w:t xml:space="preserve">1. Nature et étendue de la mission </w:t>
      </w:r>
    </w:p>
    <w:p w:rsidR="00E54D9F" w:rsidRPr="00856213" w:rsidRDefault="00E54D9F" w:rsidP="000C2CAC">
      <w:pPr>
        <w:spacing w:line="20" w:lineRule="atLeast"/>
        <w:rPr>
          <w:rFonts w:cs="Arial"/>
        </w:rPr>
      </w:pPr>
    </w:p>
    <w:p w:rsidR="00E54D9F" w:rsidRPr="00856213" w:rsidRDefault="00E54D9F" w:rsidP="000C2CAC">
      <w:pPr>
        <w:spacing w:line="20" w:lineRule="atLeast"/>
        <w:rPr>
          <w:rStyle w:val="lev"/>
        </w:rPr>
      </w:pPr>
      <w:r w:rsidRPr="00856213">
        <w:rPr>
          <w:rStyle w:val="lev"/>
        </w:rPr>
        <w:t xml:space="preserve">Notre mission comprend : </w:t>
      </w:r>
    </w:p>
    <w:p w:rsidR="00E54D9F" w:rsidRPr="00856213" w:rsidRDefault="00E54D9F" w:rsidP="000C2CAC">
      <w:pPr>
        <w:spacing w:line="20" w:lineRule="atLeast"/>
        <w:jc w:val="both"/>
        <w:rPr>
          <w:rFonts w:cs="Arial"/>
        </w:rPr>
      </w:pPr>
    </w:p>
    <w:p w:rsidR="004A1D14" w:rsidRDefault="00E54D9F" w:rsidP="000C2CAC">
      <w:pPr>
        <w:spacing w:line="20" w:lineRule="atLeast"/>
        <w:jc w:val="both"/>
        <w:rPr>
          <w:rFonts w:cs="Arial"/>
        </w:rPr>
      </w:pPr>
      <w:r w:rsidRPr="00856213">
        <w:rPr>
          <w:rFonts w:cs="Arial"/>
        </w:rPr>
        <w:t>-</w:t>
      </w:r>
      <w:r w:rsidR="00B8739F">
        <w:rPr>
          <w:rFonts w:cs="Arial"/>
        </w:rPr>
        <w:t xml:space="preserve"> </w:t>
      </w:r>
      <w:r w:rsidRPr="00856213">
        <w:rPr>
          <w:rFonts w:cs="Arial"/>
        </w:rPr>
        <w:t>l’audit des comptes annuels établis selon les règles et principes comptables français</w:t>
      </w:r>
      <w:r w:rsidR="004A1D14">
        <w:rPr>
          <w:rFonts w:cs="Arial"/>
        </w:rPr>
        <w:t> ;</w:t>
      </w:r>
    </w:p>
    <w:p w:rsidR="00F05354" w:rsidRPr="000A4C3C" w:rsidDel="00095F8B" w:rsidRDefault="00F05354" w:rsidP="00F05354">
      <w:pPr>
        <w:jc w:val="both"/>
        <w:rPr>
          <w:del w:id="2" w:author="BOIVIN Camille" w:date="2020-06-10T22:21:00Z"/>
          <w:rFonts w:cs="Arial"/>
        </w:rPr>
      </w:pPr>
      <w:del w:id="3" w:author="BOIVIN Camille" w:date="2020-06-10T22:21:00Z">
        <w:r w:rsidRPr="000A4C3C" w:rsidDel="00095F8B">
          <w:rPr>
            <w:rFonts w:cs="Arial"/>
          </w:rPr>
          <w:delText xml:space="preserve">- l’établissement du rapport sur les risques </w:delText>
        </w:r>
        <w:r w:rsidR="00BC11B8" w:rsidRPr="000A4C3C" w:rsidDel="00095F8B">
          <w:rPr>
            <w:rFonts w:cs="Arial"/>
          </w:rPr>
          <w:delText xml:space="preserve">prévu </w:delText>
        </w:r>
        <w:r w:rsidRPr="000A4C3C" w:rsidDel="00095F8B">
          <w:rPr>
            <w:rFonts w:cs="Arial"/>
          </w:rPr>
          <w:delText>au 1</w:delText>
        </w:r>
        <w:r w:rsidRPr="000A4C3C" w:rsidDel="00095F8B">
          <w:rPr>
            <w:rFonts w:cs="Arial"/>
            <w:vertAlign w:val="superscript"/>
          </w:rPr>
          <w:delText>er</w:delText>
        </w:r>
        <w:r w:rsidRPr="000A4C3C" w:rsidDel="00095F8B">
          <w:rPr>
            <w:rFonts w:cs="Arial"/>
          </w:rPr>
          <w:delText xml:space="preserve"> alinéa de l’article L. 823-12-1 du code de commerce ;</w:delText>
        </w:r>
      </w:del>
    </w:p>
    <w:p w:rsidR="00ED5FFE" w:rsidDel="00615662" w:rsidRDefault="00A51BF5" w:rsidP="000C2CAC">
      <w:pPr>
        <w:spacing w:line="20" w:lineRule="atLeast"/>
        <w:jc w:val="both"/>
        <w:rPr>
          <w:del w:id="4" w:author="BOIVIN Camille" w:date="2020-06-11T09:36:00Z"/>
          <w:rFonts w:cs="Arial"/>
        </w:rPr>
      </w:pPr>
      <w:r w:rsidRPr="000A4C3C">
        <w:rPr>
          <w:rFonts w:cs="Arial"/>
        </w:rPr>
        <w:t>-</w:t>
      </w:r>
      <w:r w:rsidR="00B8739F" w:rsidRPr="000A4C3C">
        <w:rPr>
          <w:rFonts w:cs="Arial"/>
        </w:rPr>
        <w:t xml:space="preserve"> </w:t>
      </w:r>
      <w:r w:rsidR="00AB1151" w:rsidRPr="000A4C3C">
        <w:rPr>
          <w:rFonts w:cs="Arial"/>
        </w:rPr>
        <w:t xml:space="preserve">les </w:t>
      </w:r>
      <w:r w:rsidR="00E54D9F" w:rsidRPr="000A4C3C">
        <w:rPr>
          <w:rFonts w:cs="Arial"/>
        </w:rPr>
        <w:t>vérifications spécifiques prévues par la loi</w:t>
      </w:r>
      <w:r w:rsidR="00742344" w:rsidRPr="000A4C3C">
        <w:rPr>
          <w:rFonts w:cs="Arial"/>
        </w:rPr>
        <w:t xml:space="preserve"> </w:t>
      </w:r>
      <w:r w:rsidR="00E54D9F" w:rsidRPr="000A4C3C">
        <w:rPr>
          <w:rFonts w:cs="Arial"/>
        </w:rPr>
        <w:t xml:space="preserve">relatives </w:t>
      </w:r>
      <w:r w:rsidR="000C2CAC" w:rsidRPr="000A4C3C">
        <w:rPr>
          <w:rFonts w:cs="Arial"/>
        </w:rPr>
        <w:t>aux documents</w:t>
      </w:r>
      <w:r w:rsidR="008A6D0F" w:rsidRPr="000A4C3C">
        <w:rPr>
          <w:rStyle w:val="Appelnotedebasdep"/>
          <w:rFonts w:cs="Arial"/>
        </w:rPr>
        <w:footnoteReference w:id="2"/>
      </w:r>
      <w:r w:rsidR="000C2CAC" w:rsidRPr="000A4C3C">
        <w:rPr>
          <w:rFonts w:cs="Arial"/>
        </w:rPr>
        <w:t xml:space="preserve"> sur la situation financière et les comptes </w:t>
      </w:r>
      <w:r w:rsidR="006C66BE" w:rsidRPr="000A4C3C">
        <w:rPr>
          <w:rFonts w:cs="Arial"/>
        </w:rPr>
        <w:t>[</w:t>
      </w:r>
      <w:r w:rsidR="00282780" w:rsidRPr="000A4C3C">
        <w:rPr>
          <w:rFonts w:cs="Arial"/>
        </w:rPr>
        <w:t>et aux informations relevant du rapport sur le gouvernement d’entreprise</w:t>
      </w:r>
      <w:r w:rsidR="006C66BE" w:rsidRPr="000A4C3C">
        <w:rPr>
          <w:rFonts w:cs="Arial"/>
        </w:rPr>
        <w:t>]</w:t>
      </w:r>
      <w:r w:rsidR="00ED5FFE" w:rsidRPr="000A4C3C">
        <w:rPr>
          <w:rStyle w:val="Appelnotedebasdep"/>
          <w:rFonts w:cs="Arial"/>
        </w:rPr>
        <w:footnoteReference w:id="3"/>
      </w:r>
      <w:r w:rsidR="00ED5FFE" w:rsidRPr="000A4C3C">
        <w:rPr>
          <w:rFonts w:cs="Arial"/>
        </w:rPr>
        <w:t> </w:t>
      </w:r>
      <w:r w:rsidR="000C2CAC" w:rsidRPr="000A4C3C">
        <w:rPr>
          <w:rFonts w:cs="Arial"/>
        </w:rPr>
        <w:t>adressés aux … [</w:t>
      </w:r>
      <w:r w:rsidR="000C2CAC" w:rsidRPr="000A4C3C">
        <w:rPr>
          <w:rFonts w:cs="Arial"/>
          <w:i/>
        </w:rPr>
        <w:t>membres de l’organe appelé à statuer sur les comptes</w:t>
      </w:r>
      <w:r w:rsidR="000C2CAC" w:rsidRPr="000A4C3C">
        <w:rPr>
          <w:rFonts w:cs="Arial"/>
        </w:rPr>
        <w:t>]</w:t>
      </w:r>
      <w:del w:id="5" w:author="BOIVIN Camille" w:date="2020-06-11T09:42:00Z">
        <w:r w:rsidR="00742344" w:rsidRPr="000A4C3C" w:rsidDel="009C1BBE">
          <w:rPr>
            <w:rStyle w:val="Appelnotedebasdep"/>
            <w:rFonts w:cs="Arial"/>
          </w:rPr>
          <w:footnoteReference w:id="4"/>
        </w:r>
      </w:del>
      <w:r w:rsidR="000C2CAC" w:rsidRPr="000A4C3C">
        <w:rPr>
          <w:rFonts w:cs="Arial"/>
        </w:rPr>
        <w:t xml:space="preserve"> </w:t>
      </w:r>
      <w:r w:rsidR="00ED5FFE" w:rsidRPr="000A4C3C">
        <w:rPr>
          <w:rFonts w:cs="Arial"/>
        </w:rPr>
        <w:t>;</w:t>
      </w:r>
    </w:p>
    <w:p w:rsidR="00615662" w:rsidRPr="00615662" w:rsidRDefault="00615662" w:rsidP="00615662">
      <w:pPr>
        <w:spacing w:line="20" w:lineRule="atLeast"/>
        <w:jc w:val="both"/>
        <w:rPr>
          <w:ins w:id="8" w:author="BOIVIN Camille" w:date="2020-06-11T09:36:00Z"/>
          <w:rFonts w:cs="Arial"/>
        </w:rPr>
      </w:pPr>
      <w:ins w:id="9" w:author="BOIVIN Camille" w:date="2020-06-11T09:37:00Z">
        <w:r>
          <w:rPr>
            <w:rFonts w:cs="Arial"/>
          </w:rPr>
          <w:t>- l</w:t>
        </w:r>
      </w:ins>
      <w:ins w:id="10" w:author="BOIVIN Camille" w:date="2020-06-11T09:36:00Z">
        <w:r w:rsidRPr="00615662">
          <w:rPr>
            <w:rFonts w:cs="Arial"/>
          </w:rPr>
          <w:t>es vérifications spécifiques nécessaires à l’émission de notre rapport sur les conventions réglementées</w:t>
        </w:r>
      </w:ins>
    </w:p>
    <w:p w:rsidR="004A1D14" w:rsidRPr="000A4C3C" w:rsidDel="00615662" w:rsidRDefault="004A1D14" w:rsidP="00615662">
      <w:pPr>
        <w:spacing w:line="20" w:lineRule="atLeast"/>
        <w:jc w:val="both"/>
        <w:rPr>
          <w:del w:id="11" w:author="BOIVIN Camille" w:date="2020-06-11T09:37:00Z"/>
          <w:rFonts w:cs="Arial"/>
        </w:rPr>
      </w:pPr>
    </w:p>
    <w:p w:rsidR="004A1D14" w:rsidRPr="000A4C3C" w:rsidDel="00915978" w:rsidRDefault="004A1D14" w:rsidP="000C2CAC">
      <w:pPr>
        <w:spacing w:line="20" w:lineRule="atLeast"/>
        <w:jc w:val="both"/>
        <w:rPr>
          <w:del w:id="12" w:author="BOIVIN Camille" w:date="2020-06-11T09:37:00Z"/>
          <w:rFonts w:cs="Arial"/>
        </w:rPr>
      </w:pPr>
    </w:p>
    <w:p w:rsidR="00E54D9F" w:rsidRPr="000A4C3C" w:rsidRDefault="00E54D9F" w:rsidP="000C2CAC">
      <w:pPr>
        <w:spacing w:line="20" w:lineRule="atLeast"/>
        <w:jc w:val="both"/>
        <w:rPr>
          <w:rFonts w:cs="Arial"/>
        </w:rPr>
      </w:pPr>
      <w:r w:rsidRPr="000A4C3C">
        <w:rPr>
          <w:rFonts w:cs="Arial"/>
        </w:rPr>
        <w:t xml:space="preserve">- </w:t>
      </w:r>
      <w:r w:rsidR="00ED5FFE" w:rsidRPr="000A4C3C">
        <w:rPr>
          <w:rFonts w:cs="Arial"/>
        </w:rPr>
        <w:t xml:space="preserve">les diligences spécifiques permettant d’émettre, </w:t>
      </w:r>
      <w:r w:rsidR="00ED5FFE" w:rsidRPr="000A4C3C">
        <w:t>le cas échéant</w:t>
      </w:r>
      <w:r w:rsidR="00ED5FFE" w:rsidRPr="000A4C3C">
        <w:rPr>
          <w:rFonts w:cs="Arial"/>
        </w:rPr>
        <w:t xml:space="preserve">, nos autres rapports prévus </w:t>
      </w:r>
      <w:r w:rsidRPr="000A4C3C">
        <w:rPr>
          <w:rFonts w:cs="Arial"/>
        </w:rPr>
        <w:t xml:space="preserve">par des textes légaux ou réglementaires. </w:t>
      </w:r>
    </w:p>
    <w:p w:rsidR="00E54D9F" w:rsidRPr="000A4C3C" w:rsidRDefault="00E54D9F" w:rsidP="000C2CAC">
      <w:pPr>
        <w:spacing w:line="20" w:lineRule="atLeast"/>
        <w:jc w:val="both"/>
        <w:rPr>
          <w:rFonts w:cs="Arial"/>
        </w:rPr>
      </w:pPr>
      <w:r w:rsidRPr="000A4C3C">
        <w:rPr>
          <w:rFonts w:cs="Arial"/>
        </w:rPr>
        <w:t xml:space="preserve"> </w:t>
      </w:r>
    </w:p>
    <w:p w:rsidR="00E54D9F" w:rsidRPr="000A4C3C" w:rsidRDefault="00E54D9F" w:rsidP="000C2CAC">
      <w:pPr>
        <w:spacing w:line="20" w:lineRule="atLeast"/>
        <w:jc w:val="both"/>
        <w:rPr>
          <w:rFonts w:cs="Arial"/>
        </w:rPr>
      </w:pPr>
    </w:p>
    <w:p w:rsidR="00E54D9F" w:rsidRPr="00856213" w:rsidRDefault="00E54D9F" w:rsidP="000C2CAC">
      <w:pPr>
        <w:spacing w:line="20" w:lineRule="atLeast"/>
        <w:jc w:val="both"/>
        <w:rPr>
          <w:rFonts w:cs="Arial"/>
        </w:rPr>
      </w:pPr>
      <w:r w:rsidRPr="000A4C3C">
        <w:rPr>
          <w:rFonts w:cs="Arial"/>
        </w:rPr>
        <w:t xml:space="preserve">Les travaux seront conduits, selon les dispositions du code de commerce, </w:t>
      </w:r>
      <w:r w:rsidR="00F05354" w:rsidRPr="000A4C3C">
        <w:rPr>
          <w:rFonts w:cs="Arial"/>
        </w:rPr>
        <w:t xml:space="preserve">la norme d’exercice professionnel relative à la mission du commissaire aux comptes nommé pour </w:t>
      </w:r>
      <w:del w:id="13" w:author="BOIVIN Camille" w:date="2020-06-11T09:39:00Z">
        <w:r w:rsidR="00F05354" w:rsidRPr="000A4C3C" w:rsidDel="00915978">
          <w:rPr>
            <w:rFonts w:cs="Arial"/>
          </w:rPr>
          <w:delText xml:space="preserve">trois </w:delText>
        </w:r>
      </w:del>
      <w:ins w:id="14" w:author="BOIVIN Camille" w:date="2020-06-11T09:39:00Z">
        <w:r w:rsidR="00915978">
          <w:rPr>
            <w:rFonts w:cs="Arial"/>
          </w:rPr>
          <w:t>six</w:t>
        </w:r>
        <w:r w:rsidR="00915978" w:rsidRPr="000A4C3C">
          <w:rPr>
            <w:rFonts w:cs="Arial"/>
          </w:rPr>
          <w:t xml:space="preserve"> </w:t>
        </w:r>
      </w:ins>
      <w:r w:rsidR="00F05354" w:rsidRPr="000A4C3C">
        <w:rPr>
          <w:rFonts w:cs="Arial"/>
        </w:rPr>
        <w:t xml:space="preserve">exercices </w:t>
      </w:r>
      <w:del w:id="15" w:author="BOIVIN Camille" w:date="2020-06-11T09:52:00Z">
        <w:r w:rsidR="00F05354" w:rsidRPr="000A4C3C" w:rsidDel="00422461">
          <w:rPr>
            <w:rFonts w:cs="Arial"/>
          </w:rPr>
          <w:delText>prévue à l’article L. 823-12-1 du code de commerce</w:delText>
        </w:r>
      </w:del>
      <w:ins w:id="16" w:author="BOIVIN Camille" w:date="2020-06-11T09:52:00Z">
        <w:r w:rsidR="00422461">
          <w:rPr>
            <w:rFonts w:cs="Arial"/>
          </w:rPr>
          <w:t>dans des petites entreprises</w:t>
        </w:r>
      </w:ins>
      <w:r w:rsidR="00F05354" w:rsidRPr="000A4C3C">
        <w:rPr>
          <w:rFonts w:cs="Arial"/>
        </w:rPr>
        <w:t xml:space="preserve"> </w:t>
      </w:r>
      <w:r w:rsidRPr="000A4C3C">
        <w:rPr>
          <w:rFonts w:cs="Arial"/>
        </w:rPr>
        <w:t>et la doctrine professionnelle</w:t>
      </w:r>
      <w:r w:rsidRPr="00856213">
        <w:rPr>
          <w:rFonts w:cs="Arial"/>
        </w:rPr>
        <w:t xml:space="preserve"> de la Compagnie </w:t>
      </w:r>
      <w:r w:rsidRPr="00856213">
        <w:rPr>
          <w:rFonts w:cs="Arial"/>
        </w:rPr>
        <w:lastRenderedPageBreak/>
        <w:t>nationale des commissaires aux comptes (CNCC). Ce</w:t>
      </w:r>
      <w:r w:rsidR="00F05354">
        <w:rPr>
          <w:rFonts w:cs="Arial"/>
        </w:rPr>
        <w:t>tte</w:t>
      </w:r>
      <w:r w:rsidRPr="00856213">
        <w:rPr>
          <w:rFonts w:cs="Arial"/>
        </w:rPr>
        <w:t xml:space="preserve"> norme requi</w:t>
      </w:r>
      <w:r w:rsidR="00F05354">
        <w:rPr>
          <w:rFonts w:cs="Arial"/>
        </w:rPr>
        <w:t>e</w:t>
      </w:r>
      <w:r w:rsidRPr="00856213">
        <w:rPr>
          <w:rFonts w:cs="Arial"/>
        </w:rPr>
        <w:t>rt la mise en œuvre de diligences permettant d’obtenir l’assurance raisonnable que les comptes annuels ne comportent pas d’anomalies significatives.</w:t>
      </w:r>
    </w:p>
    <w:p w:rsidR="00E54D9F" w:rsidRPr="00856213" w:rsidRDefault="00E54D9F" w:rsidP="000C2CAC">
      <w:pPr>
        <w:spacing w:line="20" w:lineRule="atLeast"/>
        <w:jc w:val="both"/>
        <w:rPr>
          <w:rFonts w:cs="Arial"/>
        </w:rPr>
      </w:pPr>
    </w:p>
    <w:p w:rsidR="00E54D9F" w:rsidRPr="00856213" w:rsidRDefault="00E54D9F" w:rsidP="000C2CAC">
      <w:pPr>
        <w:spacing w:line="20" w:lineRule="atLeast"/>
        <w:jc w:val="both"/>
        <w:rPr>
          <w:rFonts w:cs="Arial"/>
        </w:rPr>
      </w:pPr>
      <w:r w:rsidRPr="00856213">
        <w:rPr>
          <w:rFonts w:cs="Arial"/>
        </w:rPr>
        <w:t xml:space="preserve">Nous rappelons à ce titre qu’un audit consiste à vérifier, par sondages ou au moyen d’autres méthodes de sélection, les éléments justifiant des montants et informations </w:t>
      </w:r>
      <w:r w:rsidR="00FA7CC5">
        <w:rPr>
          <w:rFonts w:cs="Arial"/>
        </w:rPr>
        <w:t>figurant</w:t>
      </w:r>
      <w:r w:rsidRPr="00856213">
        <w:rPr>
          <w:rFonts w:cs="Arial"/>
        </w:rPr>
        <w:t xml:space="preserve"> dans les comptes. Il consiste également à apprécier les principes comptables suivis, les estimations significatives retenues et la présentation d'ensemble des comptes. </w:t>
      </w:r>
      <w:r w:rsidR="00FA7CC5">
        <w:rPr>
          <w:rFonts w:cs="Arial"/>
        </w:rPr>
        <w:t xml:space="preserve">Il ne consiste en revanche pas à garantir la viabilité ou la qualité de la gestion de </w:t>
      </w:r>
      <w:r w:rsidR="0091761B">
        <w:rPr>
          <w:rFonts w:cs="Arial"/>
        </w:rPr>
        <w:t xml:space="preserve">la société </w:t>
      </w:r>
      <w:r w:rsidR="00FA7CC5">
        <w:rPr>
          <w:rFonts w:cs="Arial"/>
        </w:rPr>
        <w:t>contrôlée.</w:t>
      </w:r>
    </w:p>
    <w:p w:rsidR="00E54D9F" w:rsidRPr="00856213" w:rsidRDefault="00E54D9F" w:rsidP="000C2CAC">
      <w:pPr>
        <w:spacing w:line="20" w:lineRule="atLeast"/>
        <w:jc w:val="both"/>
        <w:rPr>
          <w:rFonts w:cs="Arial"/>
        </w:rPr>
      </w:pPr>
    </w:p>
    <w:p w:rsidR="00E54D9F" w:rsidRPr="00856213" w:rsidRDefault="00E54D9F" w:rsidP="000C2CAC">
      <w:pPr>
        <w:spacing w:line="20" w:lineRule="atLeast"/>
        <w:jc w:val="both"/>
        <w:rPr>
          <w:rFonts w:cs="Arial"/>
        </w:rPr>
      </w:pPr>
      <w:r w:rsidRPr="00856213">
        <w:rPr>
          <w:rFonts w:cs="Arial"/>
        </w:rPr>
        <w:t xml:space="preserve">Nous tenons à souligner que, du fait du recours à l'utilisation de techniques de sondages ainsi que des autres limites inhérentes à l’audit et au fonctionnement de tout système comptable et de contrôle interne, nos contrôles ne sauraient couvrir l’exhaustivité des opérations de l’entreprise. Par conséquent, le risque de non-détection d’une anomalie significative ne peut être totalement éliminé. </w:t>
      </w:r>
    </w:p>
    <w:p w:rsidR="00E54D9F" w:rsidRPr="00856213" w:rsidDel="00095F8B" w:rsidRDefault="00E54D9F" w:rsidP="000C2CAC">
      <w:pPr>
        <w:spacing w:line="20" w:lineRule="atLeast"/>
        <w:jc w:val="both"/>
        <w:rPr>
          <w:del w:id="17" w:author="BOIVIN Camille" w:date="2020-06-10T22:22:00Z"/>
          <w:rFonts w:cs="Arial"/>
        </w:rPr>
      </w:pPr>
    </w:p>
    <w:p w:rsidR="00E54D9F" w:rsidRPr="00856213" w:rsidDel="00095F8B" w:rsidRDefault="00E54D9F" w:rsidP="000C2CAC">
      <w:pPr>
        <w:spacing w:line="20" w:lineRule="atLeast"/>
        <w:jc w:val="both"/>
        <w:rPr>
          <w:del w:id="18" w:author="BOIVIN Camille" w:date="2020-06-10T22:22:00Z"/>
          <w:rFonts w:cs="Arial"/>
        </w:rPr>
      </w:pPr>
      <w:del w:id="19" w:author="BOIVIN Camille" w:date="2020-06-10T22:22:00Z">
        <w:r w:rsidRPr="000A4C3C" w:rsidDel="00095F8B">
          <w:rPr>
            <w:rFonts w:cs="Arial"/>
          </w:rPr>
          <w:delText xml:space="preserve">En outre, dans le cadre de nos travaux, nous </w:delText>
        </w:r>
        <w:r w:rsidR="00F05354" w:rsidRPr="000A4C3C" w:rsidDel="00095F8B">
          <w:rPr>
            <w:rFonts w:cs="Arial"/>
          </w:rPr>
          <w:delText xml:space="preserve">sommes susceptibles d’identifier des risques financiers, comptables et de gestion auxquels est exposée votre </w:delText>
        </w:r>
        <w:r w:rsidR="0091761B" w:rsidRPr="000A4C3C" w:rsidDel="00095F8B">
          <w:rPr>
            <w:rFonts w:cs="Arial"/>
          </w:rPr>
          <w:delText>société</w:delText>
        </w:r>
        <w:r w:rsidR="00F05354" w:rsidRPr="000A4C3C" w:rsidDel="00095F8B">
          <w:rPr>
            <w:rFonts w:cs="Arial"/>
          </w:rPr>
          <w:delText>.</w:delText>
        </w:r>
        <w:r w:rsidRPr="000A4C3C" w:rsidDel="00095F8B">
          <w:rPr>
            <w:rFonts w:cs="Arial"/>
          </w:rPr>
          <w:delText xml:space="preserve"> </w:delText>
        </w:r>
        <w:r w:rsidR="0007639A" w:rsidRPr="000A4C3C" w:rsidDel="00095F8B">
          <w:rPr>
            <w:rFonts w:cs="Arial"/>
          </w:rPr>
          <w:delText>Les</w:delText>
        </w:r>
        <w:r w:rsidR="00F05354" w:rsidRPr="000A4C3C" w:rsidDel="00095F8B">
          <w:rPr>
            <w:rFonts w:cs="Arial"/>
          </w:rPr>
          <w:delText xml:space="preserve"> risques</w:delText>
        </w:r>
        <w:r w:rsidR="00742344" w:rsidRPr="000A4C3C" w:rsidDel="00095F8B">
          <w:rPr>
            <w:rFonts w:cs="Arial"/>
          </w:rPr>
          <w:delText xml:space="preserve"> que nous estimons d’</w:delText>
        </w:r>
        <w:r w:rsidR="00F05354" w:rsidRPr="000A4C3C" w:rsidDel="00095F8B">
          <w:rPr>
            <w:rFonts w:cs="Arial"/>
          </w:rPr>
          <w:delText>une importance suffisante pour être portés à votre attention</w:delText>
        </w:r>
        <w:r w:rsidR="00742344" w:rsidRPr="000A4C3C" w:rsidDel="00095F8B">
          <w:rPr>
            <w:rFonts w:cs="Arial"/>
          </w:rPr>
          <w:delText xml:space="preserve">, </w:delText>
        </w:r>
        <w:r w:rsidRPr="000A4C3C" w:rsidDel="00095F8B">
          <w:rPr>
            <w:rFonts w:cs="Arial"/>
          </w:rPr>
          <w:delText xml:space="preserve">vous </w:delText>
        </w:r>
        <w:r w:rsidR="0007639A" w:rsidRPr="000A4C3C" w:rsidDel="00095F8B">
          <w:rPr>
            <w:rFonts w:cs="Arial"/>
          </w:rPr>
          <w:delText>seront</w:delText>
        </w:r>
        <w:r w:rsidRPr="000A4C3C" w:rsidDel="00095F8B">
          <w:rPr>
            <w:rFonts w:cs="Arial"/>
          </w:rPr>
          <w:delText xml:space="preserve"> communiqu</w:delText>
        </w:r>
        <w:r w:rsidR="0007639A" w:rsidRPr="000A4C3C" w:rsidDel="00095F8B">
          <w:rPr>
            <w:rFonts w:cs="Arial"/>
          </w:rPr>
          <w:delText>és</w:delText>
        </w:r>
        <w:r w:rsidRPr="000A4C3C" w:rsidDel="00095F8B">
          <w:rPr>
            <w:rFonts w:cs="Arial"/>
          </w:rPr>
          <w:delText xml:space="preserve"> </w:delText>
        </w:r>
        <w:r w:rsidR="00F05354" w:rsidRPr="000A4C3C" w:rsidDel="00095F8B">
          <w:rPr>
            <w:rFonts w:cs="Arial"/>
          </w:rPr>
          <w:delText>dans le rapport sur les risques</w:delText>
        </w:r>
        <w:r w:rsidRPr="000A4C3C" w:rsidDel="00095F8B">
          <w:rPr>
            <w:rFonts w:cs="Arial"/>
          </w:rPr>
          <w:delText>.</w:delText>
        </w:r>
      </w:del>
    </w:p>
    <w:p w:rsidR="00E54D9F" w:rsidRPr="00856213" w:rsidRDefault="00E54D9F" w:rsidP="000C2CAC">
      <w:pPr>
        <w:spacing w:line="20" w:lineRule="atLeast"/>
        <w:jc w:val="both"/>
        <w:rPr>
          <w:rFonts w:cs="Arial"/>
        </w:rPr>
      </w:pPr>
    </w:p>
    <w:p w:rsidR="00E54D9F" w:rsidRPr="00856213" w:rsidRDefault="00E54D9F" w:rsidP="000C2CAC">
      <w:pPr>
        <w:spacing w:line="20" w:lineRule="atLeast"/>
        <w:jc w:val="both"/>
        <w:rPr>
          <w:rFonts w:cs="Arial"/>
        </w:rPr>
      </w:pPr>
      <w:r w:rsidRPr="00856213">
        <w:rPr>
          <w:rFonts w:cs="Arial"/>
        </w:rPr>
        <w:t xml:space="preserve">Nous sommes soumis au secret professionnel conformément aux dispositions de l’article L.822-15 du code de commerce. Nous ne pouvons être relevés de ce secret professionnel que dans les conditions strictement précisées par la loi. La direction ne peut pas nous délier de ce secret professionnel. Les papiers de travail et les dossiers que nous aurons élaborés durant notre mission, y compris les documents et les dossiers électroniques, seront notre seule propriété. Ils seront couverts par le secret professionnel. </w:t>
      </w:r>
    </w:p>
    <w:p w:rsidR="00E54D9F" w:rsidRPr="00856213" w:rsidRDefault="00E54D9F" w:rsidP="000C2CAC">
      <w:pPr>
        <w:spacing w:line="20" w:lineRule="atLeast"/>
        <w:jc w:val="both"/>
        <w:rPr>
          <w:rFonts w:cs="Arial"/>
        </w:rPr>
      </w:pPr>
    </w:p>
    <w:p w:rsidR="00F85746" w:rsidRDefault="00E54D9F" w:rsidP="000C2CAC">
      <w:pPr>
        <w:spacing w:line="20" w:lineRule="atLeast"/>
        <w:jc w:val="both"/>
        <w:rPr>
          <w:sz w:val="18"/>
        </w:rPr>
      </w:pPr>
      <w:r w:rsidRPr="00856213">
        <w:rPr>
          <w:rFonts w:cs="Arial"/>
        </w:rPr>
        <w:t xml:space="preserve">Cependant, l'article L.823-12 du code de commerce nous oblige à signaler à la plus prochaine assemblée générale ou réunion de l’organe compétent les irrégularités et inexactitudes révélées au cours de notre mission et à révéler au </w:t>
      </w:r>
      <w:r w:rsidR="007B3F7B">
        <w:rPr>
          <w:rFonts w:cs="Arial"/>
        </w:rPr>
        <w:t>p</w:t>
      </w:r>
      <w:r w:rsidRPr="00856213">
        <w:rPr>
          <w:rFonts w:cs="Arial"/>
        </w:rPr>
        <w:t>rocureur de la République les faits délictueux dont nous aurions connaissance. Dans le cadre de la lutte contre le blanchiment des capitaux et le financement du terrorisme, ce même article nous impose également certaines obligations, notamment de vigilance et de déclaration à Tracfin</w:t>
      </w:r>
      <w:r w:rsidRPr="00856213">
        <w:rPr>
          <w:sz w:val="18"/>
        </w:rPr>
        <w:t>.</w:t>
      </w:r>
    </w:p>
    <w:p w:rsidR="00F85746" w:rsidRPr="00F85746" w:rsidRDefault="00F85746" w:rsidP="000C2CAC">
      <w:pPr>
        <w:spacing w:line="20" w:lineRule="atLeast"/>
        <w:jc w:val="both"/>
        <w:rPr>
          <w:rFonts w:cs="Arial"/>
        </w:rPr>
      </w:pPr>
    </w:p>
    <w:p w:rsidR="00E54D9F" w:rsidRPr="00F85746" w:rsidRDefault="00E54D9F" w:rsidP="000C2CAC">
      <w:pPr>
        <w:spacing w:line="20" w:lineRule="atLeast"/>
        <w:jc w:val="both"/>
      </w:pPr>
      <w:r w:rsidRPr="00856213">
        <w:rPr>
          <w:rFonts w:cs="Arial"/>
        </w:rPr>
        <w:t>Nous procéderons par ailleurs aux communications prévues à l’article L.823-16 du code de commerce.</w:t>
      </w:r>
    </w:p>
    <w:p w:rsidR="00E54D9F" w:rsidRPr="00856213" w:rsidRDefault="00E54D9F" w:rsidP="000C2CAC">
      <w:pPr>
        <w:spacing w:line="20" w:lineRule="atLeast"/>
        <w:jc w:val="both"/>
        <w:rPr>
          <w:rFonts w:cs="Arial"/>
        </w:rPr>
      </w:pPr>
    </w:p>
    <w:p w:rsidR="005E0445" w:rsidRDefault="00E54D9F" w:rsidP="000C2CAC">
      <w:pPr>
        <w:spacing w:line="20" w:lineRule="atLeast"/>
        <w:jc w:val="both"/>
        <w:rPr>
          <w:rFonts w:cs="Arial"/>
        </w:rPr>
      </w:pPr>
      <w:r w:rsidRPr="00856213">
        <w:rPr>
          <w:rFonts w:cs="Arial"/>
        </w:rPr>
        <w:t>Enfin, nous vous rappelons qu</w:t>
      </w:r>
      <w:r w:rsidR="00FA7CC5">
        <w:rPr>
          <w:rFonts w:cs="Arial"/>
        </w:rPr>
        <w:t xml:space="preserve">’il </w:t>
      </w:r>
      <w:r w:rsidR="0007639A">
        <w:rPr>
          <w:rFonts w:cs="Arial"/>
        </w:rPr>
        <w:t>revient à la direction de votre société</w:t>
      </w:r>
      <w:r w:rsidR="00FA7CC5">
        <w:rPr>
          <w:rFonts w:cs="Arial"/>
        </w:rPr>
        <w:t xml:space="preserve"> de définir, de mettre en œuvre et de superviser un système de contrôle interne approprié pour permettre </w:t>
      </w:r>
      <w:r w:rsidRPr="00856213">
        <w:rPr>
          <w:rFonts w:cs="Arial"/>
        </w:rPr>
        <w:t xml:space="preserve">l’établissement des comptes annuels </w:t>
      </w:r>
      <w:r w:rsidR="00FA7CC5">
        <w:rPr>
          <w:rFonts w:cs="Arial"/>
        </w:rPr>
        <w:t>ne comportant pas d’anomalies significatives, que celles-ci proviennent de fraudes ou d’erreurs, ainsi que de mettre en place des</w:t>
      </w:r>
      <w:r w:rsidRPr="00856213">
        <w:rPr>
          <w:rFonts w:cs="Arial"/>
        </w:rPr>
        <w:t xml:space="preserve"> mesures de sauvegarde des actifs, de prévention et de détection des irrégularités et des fraudes. Par ailleurs, les comptes devront être arrêtés conformément aux dispositions légales.</w:t>
      </w:r>
    </w:p>
    <w:p w:rsidR="003F6221" w:rsidRPr="00856213" w:rsidRDefault="003F6221" w:rsidP="000C2CAC">
      <w:pPr>
        <w:spacing w:line="20" w:lineRule="atLeast"/>
        <w:jc w:val="both"/>
        <w:rPr>
          <w:rFonts w:cs="Arial"/>
        </w:rPr>
      </w:pPr>
    </w:p>
    <w:p w:rsidR="00E54D9F" w:rsidRPr="00856213" w:rsidRDefault="00E54D9F" w:rsidP="000C2CAC">
      <w:pPr>
        <w:pStyle w:val="Titre"/>
        <w:spacing w:line="20" w:lineRule="atLeast"/>
      </w:pPr>
      <w:r w:rsidRPr="00856213">
        <w:t xml:space="preserve">2. Organisation de la mission </w:t>
      </w:r>
    </w:p>
    <w:p w:rsidR="00E54D9F" w:rsidRPr="00856213" w:rsidRDefault="00E54D9F" w:rsidP="000C2CAC">
      <w:pPr>
        <w:spacing w:line="20" w:lineRule="atLeast"/>
        <w:rPr>
          <w:rFonts w:cs="Arial"/>
        </w:rPr>
      </w:pPr>
    </w:p>
    <w:p w:rsidR="00E54D9F" w:rsidRPr="00856213" w:rsidRDefault="00E54D9F" w:rsidP="000C2CAC">
      <w:pPr>
        <w:spacing w:line="20" w:lineRule="atLeast"/>
        <w:jc w:val="both"/>
        <w:rPr>
          <w:rFonts w:cs="Arial"/>
          <w:i/>
        </w:rPr>
      </w:pPr>
      <w:r w:rsidRPr="00856213">
        <w:rPr>
          <w:rFonts w:cs="Arial"/>
        </w:rPr>
        <w:t xml:space="preserve">La démarche d’audit nécessite une bonne communication, notamment avec vous-même </w:t>
      </w:r>
      <w:r w:rsidR="004178D1">
        <w:rPr>
          <w:rFonts w:cs="Arial"/>
        </w:rPr>
        <w:t>[</w:t>
      </w:r>
      <w:r w:rsidR="004178D1" w:rsidRPr="004178D1">
        <w:rPr>
          <w:rFonts w:cs="Arial"/>
          <w:i/>
        </w:rPr>
        <w:t>le cas échéant</w:t>
      </w:r>
      <w:r w:rsidR="004178D1">
        <w:rPr>
          <w:rFonts w:cs="Arial"/>
          <w:i/>
        </w:rPr>
        <w:t> :</w:t>
      </w:r>
      <w:r w:rsidR="004178D1" w:rsidRPr="004178D1">
        <w:rPr>
          <w:rFonts w:cs="Arial"/>
          <w:i/>
        </w:rPr>
        <w:t xml:space="preserve"> </w:t>
      </w:r>
      <w:r w:rsidRPr="004178D1">
        <w:rPr>
          <w:rFonts w:cs="Arial"/>
        </w:rPr>
        <w:t>et votre expert-comptable</w:t>
      </w:r>
      <w:r w:rsidR="004178D1">
        <w:rPr>
          <w:rFonts w:cs="Arial"/>
        </w:rPr>
        <w:t>]</w:t>
      </w:r>
      <w:r w:rsidRPr="00856213">
        <w:rPr>
          <w:rFonts w:cs="Arial"/>
        </w:rPr>
        <w:t xml:space="preserve"> ; elle est indispensable à la réalisation de notre mission. Nous devons avoir l’accès sans restriction à tout document comptable, pièce justificative ou autre information demandée dans le cadre de nos interventions. </w:t>
      </w:r>
    </w:p>
    <w:p w:rsidR="00E54D9F" w:rsidRPr="00856213" w:rsidRDefault="00E54D9F" w:rsidP="000C2CAC">
      <w:pPr>
        <w:spacing w:line="20" w:lineRule="atLeast"/>
        <w:jc w:val="both"/>
        <w:rPr>
          <w:rFonts w:cs="Arial"/>
          <w:i/>
        </w:rPr>
      </w:pPr>
    </w:p>
    <w:p w:rsidR="00E54D9F" w:rsidRPr="00856213" w:rsidRDefault="0007639A" w:rsidP="000C2CAC">
      <w:pPr>
        <w:spacing w:line="20" w:lineRule="atLeast"/>
        <w:jc w:val="both"/>
        <w:rPr>
          <w:rFonts w:cs="Arial"/>
        </w:rPr>
      </w:pPr>
      <w:r>
        <w:rPr>
          <w:rFonts w:cs="Arial"/>
        </w:rPr>
        <w:t>La direction de votre société</w:t>
      </w:r>
      <w:r w:rsidR="00E54D9F" w:rsidRPr="00856213">
        <w:rPr>
          <w:rFonts w:cs="Arial"/>
        </w:rPr>
        <w:t xml:space="preserve"> doit notamment nous informer, en cours d’année, de tout événement important pouvant avoir un effet significatif sur l’activité ou les comptes et le patrimoine de votre </w:t>
      </w:r>
      <w:r>
        <w:rPr>
          <w:rFonts w:cs="Arial"/>
        </w:rPr>
        <w:t>société</w:t>
      </w:r>
      <w:r w:rsidR="00812A46">
        <w:rPr>
          <w:rFonts w:cs="Arial"/>
        </w:rPr>
        <w:t xml:space="preserve"> ainsi que de tout changement concernant le bénéficiaire effectif de </w:t>
      </w:r>
      <w:r w:rsidR="0091761B">
        <w:rPr>
          <w:rFonts w:cs="Arial"/>
        </w:rPr>
        <w:t xml:space="preserve">la société </w:t>
      </w:r>
      <w:r w:rsidR="00812A46">
        <w:rPr>
          <w:rFonts w:cs="Arial"/>
        </w:rPr>
        <w:t>au sens des articles R. 561-1 et suivants du code monétaire et financier</w:t>
      </w:r>
      <w:r w:rsidR="00E54D9F" w:rsidRPr="00856213">
        <w:rPr>
          <w:rFonts w:cs="Arial"/>
        </w:rPr>
        <w:t xml:space="preserve">. </w:t>
      </w:r>
    </w:p>
    <w:p w:rsidR="00E54D9F" w:rsidRPr="00856213" w:rsidRDefault="00E54D9F" w:rsidP="000C2CAC">
      <w:pPr>
        <w:spacing w:line="20" w:lineRule="atLeast"/>
        <w:jc w:val="both"/>
        <w:rPr>
          <w:rFonts w:cs="Arial"/>
        </w:rPr>
      </w:pPr>
    </w:p>
    <w:p w:rsidR="00E54D9F" w:rsidRPr="00856213" w:rsidRDefault="00E54D9F" w:rsidP="000C2CAC">
      <w:pPr>
        <w:spacing w:line="20" w:lineRule="atLeast"/>
        <w:jc w:val="both"/>
        <w:rPr>
          <w:rFonts w:cs="Arial"/>
        </w:rPr>
      </w:pPr>
      <w:r w:rsidRPr="00856213">
        <w:rPr>
          <w:rFonts w:cs="Arial"/>
        </w:rPr>
        <w:lastRenderedPageBreak/>
        <w:t>Afin d’optimiser l’efficacité de nos travaux, nous vous communiquons en annexe</w:t>
      </w:r>
      <w:r w:rsidR="005A7475">
        <w:rPr>
          <w:rFonts w:cs="Arial"/>
        </w:rPr>
        <w:t xml:space="preserve"> 1</w:t>
      </w:r>
      <w:r w:rsidRPr="00856213">
        <w:rPr>
          <w:rFonts w:cs="Arial"/>
          <w:b/>
        </w:rPr>
        <w:t xml:space="preserve"> </w:t>
      </w:r>
      <w:r w:rsidRPr="00856213">
        <w:rPr>
          <w:rFonts w:cs="Arial"/>
        </w:rPr>
        <w:t>une liste indicative des documents et analyses dont nous souhaitons disposer. Nous comptons particulièrement sur le respect des dates indiquées pour nous permettre d’accomplir au mieux notre mission et sur l’entière collaboration de votre personnel.</w:t>
      </w:r>
    </w:p>
    <w:p w:rsidR="00E54D9F" w:rsidRPr="00856213" w:rsidRDefault="00E54D9F" w:rsidP="000C2CAC">
      <w:pPr>
        <w:spacing w:line="20" w:lineRule="atLeast"/>
        <w:jc w:val="both"/>
        <w:rPr>
          <w:rFonts w:cs="Arial"/>
        </w:rPr>
      </w:pPr>
    </w:p>
    <w:p w:rsidR="00E54D9F" w:rsidRDefault="00E54D9F" w:rsidP="000C2CAC">
      <w:pPr>
        <w:spacing w:line="20" w:lineRule="atLeast"/>
        <w:jc w:val="both"/>
        <w:rPr>
          <w:rFonts w:cs="Arial"/>
        </w:rPr>
      </w:pPr>
      <w:r w:rsidRPr="000A4C3C">
        <w:rPr>
          <w:rFonts w:cs="Arial"/>
        </w:rPr>
        <w:t xml:space="preserve">Au cours de la mission, nous </w:t>
      </w:r>
      <w:r w:rsidR="00742344" w:rsidRPr="000A4C3C">
        <w:rPr>
          <w:rFonts w:cs="Arial"/>
        </w:rPr>
        <w:t>pourrons</w:t>
      </w:r>
      <w:r w:rsidRPr="000A4C3C">
        <w:rPr>
          <w:rFonts w:cs="Arial"/>
        </w:rPr>
        <w:t xml:space="preserve"> vous demander la confirmation écrite de </w:t>
      </w:r>
      <w:r w:rsidR="00F05354" w:rsidRPr="000A4C3C">
        <w:rPr>
          <w:rFonts w:cs="Arial"/>
        </w:rPr>
        <w:t>certaines</w:t>
      </w:r>
      <w:r w:rsidRPr="000A4C3C">
        <w:rPr>
          <w:rFonts w:cs="Arial"/>
        </w:rPr>
        <w:t xml:space="preserve"> déclarations recueillies.</w:t>
      </w:r>
    </w:p>
    <w:p w:rsidR="000C2CAC" w:rsidRDefault="000C2CAC" w:rsidP="000C2CAC">
      <w:pPr>
        <w:spacing w:line="20" w:lineRule="atLeast"/>
        <w:jc w:val="both"/>
        <w:rPr>
          <w:rFonts w:cs="Arial"/>
        </w:rPr>
      </w:pPr>
    </w:p>
    <w:p w:rsidR="006B7775" w:rsidRPr="00856213" w:rsidRDefault="006B7775" w:rsidP="000C2CAC">
      <w:pPr>
        <w:spacing w:line="20" w:lineRule="atLeast"/>
        <w:jc w:val="both"/>
        <w:rPr>
          <w:rFonts w:cs="Arial"/>
        </w:rPr>
      </w:pPr>
    </w:p>
    <w:p w:rsidR="00E54D9F" w:rsidRPr="006B7775" w:rsidRDefault="00E54D9F" w:rsidP="000C2CAC">
      <w:pPr>
        <w:spacing w:line="20" w:lineRule="atLeast"/>
        <w:jc w:val="both"/>
        <w:rPr>
          <w:rFonts w:cs="Arial"/>
          <w:b/>
        </w:rPr>
      </w:pPr>
      <w:r w:rsidRPr="006B7775">
        <w:rPr>
          <w:rFonts w:cs="Arial"/>
          <w:b/>
        </w:rPr>
        <w:t xml:space="preserve">Compte tenu de la date de clôture et des délais légaux à respecter, la planification de nos interventions sera la suivante : </w:t>
      </w:r>
    </w:p>
    <w:p w:rsidR="00E54D9F" w:rsidRPr="00856213" w:rsidRDefault="00E54D9F" w:rsidP="000C2CAC">
      <w:pPr>
        <w:spacing w:line="20" w:lineRule="atLeast"/>
        <w:jc w:val="both"/>
        <w:rPr>
          <w:rFonts w:cs="Arial"/>
        </w:rPr>
      </w:pPr>
      <w:r w:rsidRPr="00856213">
        <w:rPr>
          <w:rFonts w:cs="Arial"/>
        </w:rPr>
        <w:t>XXX</w:t>
      </w:r>
    </w:p>
    <w:p w:rsidR="00E54D9F" w:rsidRPr="00856213" w:rsidRDefault="00E54D9F" w:rsidP="000C2CAC">
      <w:pPr>
        <w:spacing w:line="20" w:lineRule="atLeast"/>
        <w:jc w:val="both"/>
        <w:rPr>
          <w:rFonts w:cs="Arial"/>
        </w:rPr>
      </w:pPr>
      <w:r w:rsidRPr="00856213">
        <w:rPr>
          <w:rFonts w:cs="Arial"/>
        </w:rPr>
        <w:t>XXX</w:t>
      </w:r>
    </w:p>
    <w:p w:rsidR="00172589" w:rsidRPr="00856213" w:rsidRDefault="00172589" w:rsidP="000C2CAC">
      <w:pPr>
        <w:spacing w:line="20" w:lineRule="atLeast"/>
        <w:jc w:val="both"/>
        <w:rPr>
          <w:rFonts w:cs="Arial"/>
        </w:rPr>
      </w:pPr>
    </w:p>
    <w:p w:rsidR="00E54D9F" w:rsidRPr="006B7775" w:rsidRDefault="00E54D9F" w:rsidP="000C2CAC">
      <w:pPr>
        <w:spacing w:line="20" w:lineRule="atLeast"/>
        <w:jc w:val="both"/>
        <w:rPr>
          <w:rFonts w:cs="Arial"/>
          <w:b/>
        </w:rPr>
      </w:pPr>
      <w:r w:rsidRPr="006B7775">
        <w:rPr>
          <w:rFonts w:cs="Arial"/>
          <w:b/>
        </w:rPr>
        <w:t>Participeront à la mission sous la responsabilité de(s) associé(s) signataire(s), les collaborateurs suivants</w:t>
      </w:r>
      <w:r w:rsidR="007D33FC">
        <w:rPr>
          <w:rFonts w:cs="Arial"/>
          <w:b/>
        </w:rPr>
        <w:t xml:space="preserve"> </w:t>
      </w:r>
      <w:r w:rsidRPr="006B7775">
        <w:rPr>
          <w:rFonts w:cs="Arial"/>
          <w:b/>
        </w:rPr>
        <w:t>:</w:t>
      </w:r>
    </w:p>
    <w:p w:rsidR="00E54D9F" w:rsidRPr="00856213" w:rsidRDefault="00E54D9F" w:rsidP="000C2CAC">
      <w:pPr>
        <w:spacing w:line="20" w:lineRule="atLeast"/>
        <w:jc w:val="both"/>
        <w:rPr>
          <w:rFonts w:cs="Arial"/>
        </w:rPr>
      </w:pPr>
      <w:r w:rsidRPr="00856213">
        <w:rPr>
          <w:rFonts w:cs="Arial"/>
        </w:rPr>
        <w:t>XXX</w:t>
      </w:r>
    </w:p>
    <w:p w:rsidR="00E54D9F" w:rsidRPr="00856213" w:rsidRDefault="00E54D9F" w:rsidP="000C2CAC">
      <w:pPr>
        <w:spacing w:line="20" w:lineRule="atLeast"/>
        <w:jc w:val="both"/>
        <w:rPr>
          <w:rFonts w:cs="Arial"/>
        </w:rPr>
      </w:pPr>
      <w:r w:rsidRPr="00856213">
        <w:rPr>
          <w:rFonts w:cs="Arial"/>
        </w:rPr>
        <w:t>XXX</w:t>
      </w:r>
    </w:p>
    <w:p w:rsidR="00E54D9F" w:rsidRPr="00856213" w:rsidRDefault="00E54D9F" w:rsidP="000C2CAC">
      <w:pPr>
        <w:spacing w:line="20" w:lineRule="atLeast"/>
        <w:jc w:val="both"/>
        <w:rPr>
          <w:rFonts w:cs="Arial"/>
        </w:rPr>
      </w:pPr>
    </w:p>
    <w:p w:rsidR="00E54D9F" w:rsidRPr="00856213" w:rsidRDefault="00E54D9F" w:rsidP="000C2CAC">
      <w:pPr>
        <w:spacing w:line="20" w:lineRule="atLeast"/>
        <w:jc w:val="both"/>
        <w:rPr>
          <w:rFonts w:cs="Arial"/>
        </w:rPr>
      </w:pPr>
      <w:r w:rsidRPr="00856213">
        <w:rPr>
          <w:rFonts w:cs="Arial"/>
        </w:rPr>
        <w:t xml:space="preserve">Conformément aux dispositions de l’article L. 823-13 du </w:t>
      </w:r>
      <w:r w:rsidR="00282780">
        <w:rPr>
          <w:rFonts w:cs="Arial"/>
        </w:rPr>
        <w:t>c</w:t>
      </w:r>
      <w:r w:rsidRPr="00856213">
        <w:rPr>
          <w:rFonts w:cs="Arial"/>
        </w:rPr>
        <w:t xml:space="preserve">ode de commerce, nous pourrons à toute époque de l’année nous faire assister ou représenter, sous notre responsabilité, par des experts ou d’autres professionnels de notre choix que nous </w:t>
      </w:r>
      <w:r w:rsidR="00856F04">
        <w:rPr>
          <w:rFonts w:cs="Arial"/>
        </w:rPr>
        <w:t xml:space="preserve">vous </w:t>
      </w:r>
      <w:r w:rsidRPr="00856213">
        <w:rPr>
          <w:rFonts w:cs="Arial"/>
        </w:rPr>
        <w:t xml:space="preserve">ferons connaître nommément. </w:t>
      </w:r>
    </w:p>
    <w:p w:rsidR="00E54D9F" w:rsidRPr="00856213" w:rsidRDefault="00E54D9F" w:rsidP="000C2CAC">
      <w:pPr>
        <w:spacing w:line="20" w:lineRule="atLeast"/>
        <w:jc w:val="both"/>
        <w:rPr>
          <w:rFonts w:cs="Arial"/>
        </w:rPr>
      </w:pPr>
    </w:p>
    <w:p w:rsidR="00282780" w:rsidRDefault="00282780" w:rsidP="000C2CAC">
      <w:pPr>
        <w:spacing w:line="20" w:lineRule="atLeast"/>
        <w:jc w:val="both"/>
        <w:rPr>
          <w:rFonts w:cs="Arial"/>
          <w:b/>
          <w:u w:val="single"/>
        </w:rPr>
      </w:pPr>
    </w:p>
    <w:p w:rsidR="005A7475" w:rsidRPr="004868D8" w:rsidRDefault="005A7475" w:rsidP="000C2CAC">
      <w:pPr>
        <w:spacing w:line="20" w:lineRule="atLeast"/>
        <w:jc w:val="both"/>
        <w:rPr>
          <w:rFonts w:cs="Arial"/>
        </w:rPr>
      </w:pPr>
      <w:r w:rsidRPr="004868D8">
        <w:rPr>
          <w:rFonts w:cs="Arial"/>
        </w:rPr>
        <w:t>Pour faciliter le déroulement de notre mission, nous vous serions reconnaissants de mettre à notre disposition une connexion au réseau internet accessible depuis nos postes de travail dans la salle</w:t>
      </w:r>
      <w:r w:rsidRPr="005A7475">
        <w:rPr>
          <w:rFonts w:cs="Arial"/>
        </w:rPr>
        <w:t xml:space="preserve"> </w:t>
      </w:r>
      <w:r w:rsidRPr="004868D8">
        <w:rPr>
          <w:rFonts w:cs="Arial"/>
        </w:rPr>
        <w:t xml:space="preserve">où </w:t>
      </w:r>
      <w:r>
        <w:rPr>
          <w:rFonts w:cs="Arial"/>
        </w:rPr>
        <w:t>nos collaborateurs</w:t>
      </w:r>
      <w:r w:rsidRPr="004868D8">
        <w:rPr>
          <w:rFonts w:cs="Arial"/>
        </w:rPr>
        <w:t xml:space="preserve"> </w:t>
      </w:r>
      <w:r>
        <w:rPr>
          <w:rFonts w:cs="Arial"/>
        </w:rPr>
        <w:t>sont</w:t>
      </w:r>
      <w:r w:rsidRPr="004868D8">
        <w:rPr>
          <w:rFonts w:cs="Arial"/>
        </w:rPr>
        <w:t xml:space="preserve"> installé</w:t>
      </w:r>
      <w:r>
        <w:rPr>
          <w:rFonts w:cs="Arial"/>
        </w:rPr>
        <w:t>s</w:t>
      </w:r>
      <w:r w:rsidRPr="004868D8">
        <w:rPr>
          <w:rFonts w:cs="Arial"/>
        </w:rPr>
        <w:t xml:space="preserve">. Cette connexion nous permettra notamment de disposer de l’accès à la documentation technique hébergée sur nos serveurs. Si vous disposez d’une charte d’utilisation d’accès à Internet, nous vous serions reconnaissants de nous la transmettre afin que nos </w:t>
      </w:r>
      <w:r>
        <w:rPr>
          <w:rFonts w:cs="Arial"/>
        </w:rPr>
        <w:t>collaborateurs</w:t>
      </w:r>
      <w:r w:rsidRPr="004868D8">
        <w:rPr>
          <w:rFonts w:cs="Arial"/>
        </w:rPr>
        <w:t xml:space="preserve"> puissent en prendre connaissance et s’engagent à en respecter les règles. A défaut, l’utilisation de cet accès internet pourra être régie pour nos collaborateurs par notre propre charte sur les technologies de l’information.</w:t>
      </w:r>
    </w:p>
    <w:p w:rsidR="004868D8" w:rsidRPr="004868D8" w:rsidRDefault="004868D8" w:rsidP="000C2CAC">
      <w:pPr>
        <w:spacing w:line="20" w:lineRule="atLeast"/>
        <w:jc w:val="both"/>
        <w:rPr>
          <w:rFonts w:cs="Arial"/>
          <w:bCs/>
        </w:rPr>
      </w:pPr>
    </w:p>
    <w:p w:rsidR="004868D8" w:rsidRPr="005A7475" w:rsidRDefault="004868D8" w:rsidP="000C2CAC">
      <w:pPr>
        <w:spacing w:line="20" w:lineRule="atLeast"/>
        <w:jc w:val="both"/>
        <w:rPr>
          <w:rFonts w:cs="Arial"/>
          <w:bCs/>
        </w:rPr>
      </w:pPr>
      <w:r w:rsidRPr="004868D8">
        <w:rPr>
          <w:rFonts w:cs="Arial"/>
          <w:bCs/>
        </w:rPr>
        <w:t xml:space="preserve">Nous pouvons communiquer par courrier électronique avec vous et vos services. </w:t>
      </w:r>
      <w:r w:rsidRPr="004868D8">
        <w:rPr>
          <w:rFonts w:cs="Arial"/>
        </w:rPr>
        <w:t xml:space="preserve">Or, comme vous le savez, les transmissions électroniques d'informations ne sont pas totalement sécurisées ou sans erreurs et peuvent être interceptées, altérées, perdues, détruites ou arriver tard ou de manière incomplète, ou </w:t>
      </w:r>
      <w:r w:rsidRPr="004868D8">
        <w:rPr>
          <w:rFonts w:cs="Arial"/>
          <w:bCs/>
        </w:rPr>
        <w:t xml:space="preserve">comporter des virus ou autres intrusions malveillantes. </w:t>
      </w:r>
      <w:r w:rsidRPr="004868D8">
        <w:rPr>
          <w:rFonts w:cs="Arial"/>
        </w:rPr>
        <w:t>Bien que nous mettions en œuvre les procédures normales de contrôle pour identifier les virus les plus répandus à l'heure actuelle, nous ne serons en aucun cas responsables de quoi que ce soit en matière de communication d'informations par voie électronique.</w:t>
      </w:r>
    </w:p>
    <w:p w:rsidR="005E0445" w:rsidRPr="00856213" w:rsidRDefault="005E0445" w:rsidP="000C2CAC">
      <w:pPr>
        <w:spacing w:line="20" w:lineRule="atLeast"/>
        <w:jc w:val="both"/>
        <w:rPr>
          <w:rFonts w:cs="Arial"/>
        </w:rPr>
      </w:pPr>
    </w:p>
    <w:p w:rsidR="00E54D9F" w:rsidRPr="00436455" w:rsidRDefault="00E54D9F" w:rsidP="000C2CAC">
      <w:pPr>
        <w:pStyle w:val="Titre"/>
        <w:spacing w:line="20" w:lineRule="atLeast"/>
        <w:rPr>
          <w:rFonts w:cs="Arial"/>
        </w:rPr>
      </w:pPr>
      <w:r w:rsidRPr="00856213">
        <w:t xml:space="preserve">3. Honoraires </w:t>
      </w:r>
    </w:p>
    <w:p w:rsidR="00E54D9F" w:rsidRPr="00856213" w:rsidRDefault="00E54D9F" w:rsidP="000C2CAC">
      <w:pPr>
        <w:spacing w:line="20" w:lineRule="atLeast"/>
        <w:jc w:val="both"/>
        <w:rPr>
          <w:rFonts w:cs="Arial"/>
        </w:rPr>
      </w:pPr>
      <w:r w:rsidRPr="00856213">
        <w:rPr>
          <w:rFonts w:cs="Arial"/>
        </w:rPr>
        <w:t>Le budget des honoraires couvre les tr</w:t>
      </w:r>
      <w:r w:rsidR="00856F04">
        <w:rPr>
          <w:rFonts w:cs="Arial"/>
        </w:rPr>
        <w:t>avaux décrits dans cette lettre</w:t>
      </w:r>
      <w:r w:rsidR="00680B16">
        <w:rPr>
          <w:rFonts w:cs="Arial"/>
        </w:rPr>
        <w:t xml:space="preserve"> </w:t>
      </w:r>
      <w:r w:rsidRPr="00856213">
        <w:rPr>
          <w:rFonts w:cs="Arial"/>
        </w:rPr>
        <w:t>[, à l’exception des éventuelles</w:t>
      </w:r>
      <w:r w:rsidR="00ED5FFE">
        <w:rPr>
          <w:rFonts w:cs="Arial"/>
        </w:rPr>
        <w:t xml:space="preserve"> diligences spécifiques permettant d’émettre nos </w:t>
      </w:r>
      <w:r w:rsidR="00742344">
        <w:rPr>
          <w:rFonts w:cs="Arial"/>
        </w:rPr>
        <w:t xml:space="preserve">autres </w:t>
      </w:r>
      <w:r w:rsidR="00ED5FFE">
        <w:rPr>
          <w:rFonts w:cs="Arial"/>
        </w:rPr>
        <w:t xml:space="preserve">rapports prévus </w:t>
      </w:r>
      <w:r w:rsidRPr="00856213">
        <w:rPr>
          <w:rFonts w:cs="Arial"/>
        </w:rPr>
        <w:t>par les textes légaux ou réglementaires</w:t>
      </w:r>
      <w:r w:rsidR="00ED5FFE">
        <w:rPr>
          <w:rFonts w:cs="Arial"/>
        </w:rPr>
        <w:t xml:space="preserve"> </w:t>
      </w:r>
      <w:r w:rsidR="00742344">
        <w:rPr>
          <w:rFonts w:cs="Arial"/>
        </w:rPr>
        <w:t>mentionnés</w:t>
      </w:r>
      <w:r w:rsidR="00ED5FFE">
        <w:rPr>
          <w:rFonts w:cs="Arial"/>
        </w:rPr>
        <w:t xml:space="preserve"> </w:t>
      </w:r>
      <w:r w:rsidRPr="00856213">
        <w:rPr>
          <w:rFonts w:cs="Arial"/>
        </w:rPr>
        <w:t>au paragraphe 1 ci-avant. Le cas échéant, ces interventions feront l'objet d'une facturation distincte, qui sera précisée lors de la réalisation des travaux correspondants].</w:t>
      </w:r>
    </w:p>
    <w:p w:rsidR="00E54D9F" w:rsidRPr="00856213" w:rsidRDefault="00E54D9F" w:rsidP="000C2CAC">
      <w:pPr>
        <w:spacing w:line="20" w:lineRule="atLeast"/>
        <w:jc w:val="both"/>
        <w:rPr>
          <w:rFonts w:cs="Arial"/>
        </w:rPr>
      </w:pPr>
    </w:p>
    <w:p w:rsidR="00E54D9F" w:rsidRPr="00856213" w:rsidRDefault="00E54D9F" w:rsidP="000C2CAC">
      <w:pPr>
        <w:spacing w:line="20" w:lineRule="atLeast"/>
        <w:jc w:val="both"/>
        <w:rPr>
          <w:rFonts w:cs="Arial"/>
        </w:rPr>
      </w:pPr>
      <w:r w:rsidRPr="00856213">
        <w:rPr>
          <w:rFonts w:cs="Arial"/>
        </w:rPr>
        <w:t xml:space="preserve">Nos honoraires sont fonction du niveau de qualification requis par la nature et la complexité des travaux effectués et du temps passé. </w:t>
      </w:r>
      <w:r w:rsidRPr="00856213">
        <w:rPr>
          <w:rFonts w:cs="Arial"/>
          <w:u w:val="single"/>
        </w:rPr>
        <w:t>[</w:t>
      </w:r>
      <w:r w:rsidRPr="00856213">
        <w:rPr>
          <w:rFonts w:cs="Arial"/>
        </w:rPr>
        <w:t xml:space="preserve">Nous avons estimé le budget temps total à XXX heures. Sur la base d’un taux horaire moyen de </w:t>
      </w:r>
      <w:r w:rsidRPr="00856213">
        <w:rPr>
          <w:rFonts w:ascii="Calibri" w:eastAsia="Calibri" w:hAnsi="Calibri" w:cs="Calibri"/>
        </w:rPr>
        <w:t>€</w:t>
      </w:r>
      <w:r w:rsidRPr="00856213">
        <w:rPr>
          <w:rFonts w:cs="Arial"/>
        </w:rPr>
        <w:t xml:space="preserve"> XXX,]</w:t>
      </w:r>
      <w:bookmarkStart w:id="20" w:name="_Ref325629717"/>
      <w:r w:rsidR="001D7338">
        <w:rPr>
          <w:rStyle w:val="Appelnotedebasdep"/>
          <w:rFonts w:cs="Arial"/>
        </w:rPr>
        <w:footnoteReference w:id="5"/>
      </w:r>
      <w:bookmarkEnd w:id="20"/>
      <w:r w:rsidRPr="00856213">
        <w:rPr>
          <w:rFonts w:cs="Arial"/>
        </w:rPr>
        <w:t xml:space="preserve"> </w:t>
      </w:r>
      <w:r w:rsidR="002643E1">
        <w:rPr>
          <w:rFonts w:cs="Arial"/>
        </w:rPr>
        <w:t>N(</w:t>
      </w:r>
      <w:r w:rsidRPr="00856213">
        <w:rPr>
          <w:rFonts w:cs="Arial"/>
        </w:rPr>
        <w:t>n</w:t>
      </w:r>
      <w:r w:rsidR="002643E1">
        <w:rPr>
          <w:rFonts w:cs="Arial"/>
        </w:rPr>
        <w:t>)</w:t>
      </w:r>
      <w:r w:rsidRPr="00856213">
        <w:rPr>
          <w:rFonts w:cs="Arial"/>
        </w:rPr>
        <w:t xml:space="preserve">os honoraires s'élèveront à </w:t>
      </w:r>
      <w:r w:rsidRPr="00856213">
        <w:rPr>
          <w:rFonts w:ascii="Calibri" w:eastAsia="Calibri" w:hAnsi="Calibri" w:cs="Calibri"/>
        </w:rPr>
        <w:t>€</w:t>
      </w:r>
      <w:r w:rsidRPr="00856213">
        <w:rPr>
          <w:rFonts w:cs="Arial"/>
        </w:rPr>
        <w:t xml:space="preserve"> XXX hors taxes. Cette estimation d’honoraires repose [sur</w:t>
      </w:r>
      <w:r w:rsidR="001266BB">
        <w:rPr>
          <w:rFonts w:cs="Arial"/>
        </w:rPr>
        <w:t xml:space="preserve"> l’application du barème légal</w:t>
      </w:r>
      <w:r w:rsidRPr="00856213">
        <w:rPr>
          <w:rStyle w:val="Appelnotedebasdep"/>
          <w:rFonts w:cs="Arial"/>
          <w:i/>
        </w:rPr>
        <w:footnoteReference w:id="6"/>
      </w:r>
      <w:r w:rsidRPr="00856213">
        <w:rPr>
          <w:rFonts w:cs="Arial"/>
        </w:rPr>
        <w:t xml:space="preserve">], sur des conditions de déroulement normal de notre </w:t>
      </w:r>
      <w:r w:rsidRPr="00856213">
        <w:rPr>
          <w:rFonts w:cs="Arial"/>
        </w:rPr>
        <w:lastRenderedPageBreak/>
        <w:t xml:space="preserve">mission, sur une assistance active de vos services </w:t>
      </w:r>
      <w:r w:rsidR="006322E6">
        <w:rPr>
          <w:rFonts w:cs="Arial"/>
        </w:rPr>
        <w:t>[</w:t>
      </w:r>
      <w:r w:rsidR="006322E6" w:rsidRPr="006322E6">
        <w:rPr>
          <w:rFonts w:cs="Arial"/>
          <w:i/>
        </w:rPr>
        <w:t>le cas échéant :</w:t>
      </w:r>
      <w:r w:rsidR="006322E6">
        <w:rPr>
          <w:rFonts w:cs="Arial"/>
        </w:rPr>
        <w:t xml:space="preserve"> </w:t>
      </w:r>
      <w:r w:rsidRPr="00856213">
        <w:rPr>
          <w:rFonts w:cs="Arial"/>
        </w:rPr>
        <w:t>et l’utilisation des travaux de votre expert-comptable</w:t>
      </w:r>
      <w:r w:rsidR="006322E6">
        <w:rPr>
          <w:rFonts w:cs="Arial"/>
        </w:rPr>
        <w:t>]</w:t>
      </w:r>
      <w:r w:rsidRPr="00856213">
        <w:rPr>
          <w:rFonts w:cs="Arial"/>
        </w:rPr>
        <w:t xml:space="preserve">. Si des problèmes particuliers devaient survenir en cours de mission, nous vous en informerions </w:t>
      </w:r>
      <w:r w:rsidR="006322E6">
        <w:rPr>
          <w:rFonts w:cs="Arial"/>
        </w:rPr>
        <w:t>dans les meilleurs</w:t>
      </w:r>
      <w:r w:rsidRPr="00856213">
        <w:rPr>
          <w:rFonts w:cs="Arial"/>
        </w:rPr>
        <w:t xml:space="preserve"> délai</w:t>
      </w:r>
      <w:r w:rsidR="006322E6">
        <w:rPr>
          <w:rFonts w:cs="Arial"/>
        </w:rPr>
        <w:t>s</w:t>
      </w:r>
      <w:r w:rsidRPr="00856213">
        <w:rPr>
          <w:rFonts w:cs="Arial"/>
        </w:rPr>
        <w:t xml:space="preserve"> et serions amenés, le cas échéant, à réviser cette estimation.</w:t>
      </w:r>
    </w:p>
    <w:p w:rsidR="00E54D9F" w:rsidRPr="00856213" w:rsidRDefault="00E54D9F" w:rsidP="000C2CAC">
      <w:pPr>
        <w:spacing w:line="20" w:lineRule="atLeast"/>
        <w:jc w:val="both"/>
        <w:rPr>
          <w:rFonts w:cs="Arial"/>
        </w:rPr>
      </w:pPr>
    </w:p>
    <w:p w:rsidR="00E54D9F" w:rsidRDefault="00E54D9F" w:rsidP="000C2CAC">
      <w:pPr>
        <w:spacing w:line="20" w:lineRule="atLeast"/>
        <w:jc w:val="both"/>
        <w:rPr>
          <w:rFonts w:cs="Arial"/>
          <w:i/>
        </w:rPr>
      </w:pPr>
      <w:r w:rsidRPr="00856213">
        <w:rPr>
          <w:rFonts w:cs="Arial"/>
        </w:rPr>
        <w:t>Les frais de déplacement et autres débours vous seront facturés en sus en fonction des dépenses engagées</w:t>
      </w:r>
      <w:bookmarkStart w:id="21" w:name="_GoBack"/>
      <w:bookmarkEnd w:id="21"/>
      <w:r w:rsidRPr="00856213">
        <w:rPr>
          <w:rFonts w:cs="Arial"/>
          <w:i/>
        </w:rPr>
        <w:t>.</w:t>
      </w:r>
    </w:p>
    <w:p w:rsidR="005B4244" w:rsidRDefault="005B4244" w:rsidP="000C2CAC">
      <w:pPr>
        <w:spacing w:line="20" w:lineRule="atLeast"/>
        <w:jc w:val="both"/>
        <w:rPr>
          <w:rFonts w:cs="Arial"/>
          <w:i/>
        </w:rPr>
      </w:pPr>
    </w:p>
    <w:p w:rsidR="00742344" w:rsidRDefault="00742344" w:rsidP="00742344">
      <w:pPr>
        <w:spacing w:line="20" w:lineRule="atLeast"/>
        <w:jc w:val="both"/>
        <w:rPr>
          <w:rFonts w:cs="Arial"/>
        </w:rPr>
      </w:pPr>
      <w:r w:rsidRPr="000A4C3C">
        <w:rPr>
          <w:rFonts w:cs="Arial"/>
        </w:rPr>
        <w:t xml:space="preserve">Cette lettre restera en vigueur pour </w:t>
      </w:r>
      <w:del w:id="22" w:author="BOIVIN Camille" w:date="2020-06-11T10:11:00Z">
        <w:r w:rsidRPr="000A4C3C" w:rsidDel="009272FC">
          <w:rPr>
            <w:rFonts w:cs="Arial"/>
          </w:rPr>
          <w:delText xml:space="preserve">les </w:delText>
        </w:r>
      </w:del>
      <w:del w:id="23" w:author="BOIVIN Camille" w:date="2020-06-11T10:10:00Z">
        <w:r w:rsidRPr="000A4C3C" w:rsidDel="0059190E">
          <w:rPr>
            <w:rFonts w:cs="Arial"/>
          </w:rPr>
          <w:delText>trois exercices</w:delText>
        </w:r>
      </w:del>
      <w:ins w:id="24" w:author="BOIVIN Camille" w:date="2020-06-11T10:10:00Z">
        <w:r w:rsidR="0059190E">
          <w:rPr>
            <w:rFonts w:cs="Arial"/>
          </w:rPr>
          <w:t>toute la durée</w:t>
        </w:r>
      </w:ins>
      <w:r w:rsidRPr="000A4C3C">
        <w:rPr>
          <w:rFonts w:cs="Arial"/>
        </w:rPr>
        <w:t xml:space="preserve"> du mandat, sauf si nous estimons que des éléments nouveaux nécessitent son actualisation.</w:t>
      </w:r>
    </w:p>
    <w:p w:rsidR="00742344" w:rsidRDefault="00742344" w:rsidP="000C2CAC">
      <w:pPr>
        <w:spacing w:line="20" w:lineRule="atLeast"/>
        <w:jc w:val="both"/>
      </w:pPr>
    </w:p>
    <w:p w:rsidR="00E54D9F" w:rsidRPr="00856213" w:rsidRDefault="00E54D9F" w:rsidP="000C2CAC">
      <w:pPr>
        <w:spacing w:line="20" w:lineRule="atLeast"/>
        <w:jc w:val="both"/>
        <w:rPr>
          <w:rFonts w:cs="Arial"/>
        </w:rPr>
      </w:pPr>
      <w:r w:rsidRPr="00856213">
        <w:rPr>
          <w:rFonts w:cs="Arial"/>
        </w:rPr>
        <w:t>Nous vous rappelons que nos factures sont payables à réception.</w:t>
      </w:r>
    </w:p>
    <w:p w:rsidR="00A51BF5" w:rsidRDefault="00A51BF5" w:rsidP="000C2CAC">
      <w:pPr>
        <w:spacing w:line="20" w:lineRule="atLeast"/>
        <w:jc w:val="both"/>
        <w:rPr>
          <w:rFonts w:cs="Arial"/>
          <w:bCs/>
        </w:rPr>
      </w:pPr>
    </w:p>
    <w:p w:rsidR="00E54D9F" w:rsidRPr="00856213" w:rsidRDefault="00E54D9F" w:rsidP="000C2CAC">
      <w:pPr>
        <w:spacing w:line="20" w:lineRule="atLeast"/>
        <w:jc w:val="both"/>
        <w:rPr>
          <w:rFonts w:cs="Arial"/>
          <w:bCs/>
        </w:rPr>
      </w:pPr>
      <w:r w:rsidRPr="00856213">
        <w:rPr>
          <w:rFonts w:cs="Arial"/>
          <w:bCs/>
        </w:rPr>
        <w:t>Nous pourrons être amenés</w:t>
      </w:r>
      <w:r w:rsidR="00FA7CC5">
        <w:rPr>
          <w:rFonts w:cs="Arial"/>
          <w:bCs/>
        </w:rPr>
        <w:t xml:space="preserve"> à réaliser, à votre demande, d’autres</w:t>
      </w:r>
      <w:r w:rsidRPr="00856213">
        <w:rPr>
          <w:rFonts w:cs="Arial"/>
          <w:bCs/>
        </w:rPr>
        <w:t xml:space="preserve"> interventions</w:t>
      </w:r>
      <w:r w:rsidR="00FA7CC5">
        <w:rPr>
          <w:rFonts w:cs="Arial"/>
          <w:bCs/>
        </w:rPr>
        <w:t>,</w:t>
      </w:r>
      <w:r w:rsidRPr="00856213">
        <w:rPr>
          <w:rFonts w:cs="Arial"/>
          <w:bCs/>
        </w:rPr>
        <w:t xml:space="preserve"> dans le </w:t>
      </w:r>
      <w:r w:rsidRPr="0068560A">
        <w:rPr>
          <w:rFonts w:cs="Arial"/>
          <w:bCs/>
        </w:rPr>
        <w:t xml:space="preserve">cadre </w:t>
      </w:r>
      <w:r w:rsidR="00A51BF5" w:rsidRPr="0068560A">
        <w:rPr>
          <w:rFonts w:cs="Arial"/>
          <w:bCs/>
        </w:rPr>
        <w:t xml:space="preserve">de </w:t>
      </w:r>
      <w:del w:id="25" w:author="BOIVIN Camille" w:date="2020-06-11T10:10:00Z">
        <w:r w:rsidR="00A51BF5" w:rsidRPr="0068560A" w:rsidDel="0059190E">
          <w:rPr>
            <w:rFonts w:cs="Arial"/>
            <w:bCs/>
          </w:rPr>
          <w:delText xml:space="preserve">services </w:delText>
        </w:r>
      </w:del>
      <w:ins w:id="26" w:author="BOIVIN Camille" w:date="2020-06-11T10:10:00Z">
        <w:r w:rsidR="0059190E">
          <w:rPr>
            <w:rFonts w:cs="Arial"/>
            <w:bCs/>
          </w:rPr>
          <w:t xml:space="preserve">missions ou de prestations </w:t>
        </w:r>
      </w:ins>
      <w:r w:rsidR="00A51BF5" w:rsidRPr="0068560A">
        <w:rPr>
          <w:rFonts w:cs="Arial"/>
          <w:bCs/>
        </w:rPr>
        <w:t>autres que la certification des comptes</w:t>
      </w:r>
      <w:r w:rsidR="00FA7CC5">
        <w:rPr>
          <w:rFonts w:cs="Arial"/>
          <w:bCs/>
        </w:rPr>
        <w:t>,</w:t>
      </w:r>
      <w:r w:rsidR="00FA7CC5" w:rsidRPr="00FA7CC5">
        <w:rPr>
          <w:rFonts w:cs="Arial"/>
          <w:bCs/>
        </w:rPr>
        <w:t xml:space="preserve"> </w:t>
      </w:r>
      <w:r w:rsidR="00FA7CC5" w:rsidRPr="00856213">
        <w:rPr>
          <w:rFonts w:cs="Arial"/>
          <w:bCs/>
        </w:rPr>
        <w:t>non couvertes par la présente lettre</w:t>
      </w:r>
      <w:r w:rsidRPr="0068560A">
        <w:rPr>
          <w:rFonts w:cs="Arial"/>
          <w:bCs/>
        </w:rPr>
        <w:t>.</w:t>
      </w:r>
      <w:r w:rsidRPr="00856213">
        <w:rPr>
          <w:rFonts w:cs="Arial"/>
          <w:bCs/>
        </w:rPr>
        <w:t xml:space="preserve"> Les termes et conditions de ces interventions feront l’objet d’une lettre séparée et donneront lieu à une facturation distincte complémentaire.</w:t>
      </w:r>
      <w:r w:rsidRPr="00856213">
        <w:rPr>
          <w:rStyle w:val="Appelnotedebasdep"/>
          <w:rFonts w:cs="Arial"/>
          <w:bCs/>
        </w:rPr>
        <w:footnoteReference w:id="7"/>
      </w:r>
    </w:p>
    <w:p w:rsidR="00E54D9F" w:rsidRPr="00856213" w:rsidRDefault="00E54D9F" w:rsidP="000C2CAC">
      <w:pPr>
        <w:spacing w:line="20" w:lineRule="atLeast"/>
        <w:jc w:val="both"/>
        <w:rPr>
          <w:rFonts w:cs="Arial"/>
        </w:rPr>
      </w:pPr>
    </w:p>
    <w:p w:rsidR="00742344" w:rsidRPr="00856213" w:rsidRDefault="00742344" w:rsidP="00742344">
      <w:pPr>
        <w:spacing w:line="20" w:lineRule="atLeast"/>
        <w:jc w:val="both"/>
        <w:rPr>
          <w:rFonts w:cs="Arial"/>
          <w:i/>
        </w:rPr>
      </w:pPr>
      <w:r w:rsidRPr="00856213" w:rsidDel="00742344">
        <w:rPr>
          <w:rFonts w:cs="Arial"/>
        </w:rPr>
        <w:t xml:space="preserve"> </w:t>
      </w:r>
    </w:p>
    <w:p w:rsidR="00742344" w:rsidRPr="00856213" w:rsidRDefault="00742344" w:rsidP="000C2CAC">
      <w:pPr>
        <w:spacing w:line="20" w:lineRule="atLeast"/>
        <w:jc w:val="both"/>
        <w:rPr>
          <w:rFonts w:cs="Arial"/>
        </w:rPr>
      </w:pPr>
    </w:p>
    <w:p w:rsidR="00E54D9F" w:rsidRPr="00856213" w:rsidRDefault="00E54D9F" w:rsidP="000C2CAC">
      <w:pPr>
        <w:spacing w:line="20" w:lineRule="atLeast"/>
        <w:jc w:val="both"/>
        <w:rPr>
          <w:rFonts w:cs="Arial"/>
        </w:rPr>
      </w:pPr>
    </w:p>
    <w:p w:rsidR="00E54D9F" w:rsidRPr="00856213" w:rsidRDefault="00E54D9F" w:rsidP="000C2CAC">
      <w:pPr>
        <w:spacing w:line="20" w:lineRule="atLeast"/>
        <w:jc w:val="both"/>
        <w:rPr>
          <w:rFonts w:cs="Arial"/>
        </w:rPr>
      </w:pPr>
      <w:r w:rsidRPr="00856213">
        <w:rPr>
          <w:rFonts w:cs="Arial"/>
        </w:rPr>
        <w:t>Nous vous saurions gré d’accuser réception de cette lettre et de confirmer par écrit votre acceptation des termes et conditions de notre mission en nous retournant un exemplaire de cette lettre revêtu de votre signature avec la mention « bon pour accord ».</w:t>
      </w:r>
    </w:p>
    <w:p w:rsidR="00E54D9F" w:rsidRPr="00856213" w:rsidRDefault="00E54D9F" w:rsidP="000C2CAC">
      <w:pPr>
        <w:spacing w:line="20" w:lineRule="atLeast"/>
        <w:jc w:val="both"/>
        <w:rPr>
          <w:rFonts w:cs="Arial"/>
        </w:rPr>
      </w:pPr>
    </w:p>
    <w:p w:rsidR="00E54D9F" w:rsidRPr="00856213" w:rsidRDefault="00E54D9F" w:rsidP="000C2CAC">
      <w:pPr>
        <w:spacing w:line="20" w:lineRule="atLeast"/>
        <w:jc w:val="both"/>
        <w:rPr>
          <w:rFonts w:cs="Arial"/>
        </w:rPr>
      </w:pPr>
      <w:r w:rsidRPr="00856213">
        <w:rPr>
          <w:rFonts w:cs="Arial"/>
        </w:rPr>
        <w:t xml:space="preserve">Nous restons à votre disposition pour vous apporter tout complément d'information que vous pourriez souhaiter et vous prions de croire, </w:t>
      </w:r>
      <w:r w:rsidR="002643E1">
        <w:rPr>
          <w:rFonts w:cs="Arial"/>
        </w:rPr>
        <w:t xml:space="preserve">Monsieur </w:t>
      </w:r>
      <w:r w:rsidR="00554DB9">
        <w:rPr>
          <w:rFonts w:cs="Arial"/>
        </w:rPr>
        <w:t>(</w:t>
      </w:r>
      <w:r w:rsidR="002643E1">
        <w:rPr>
          <w:rFonts w:cs="Arial"/>
        </w:rPr>
        <w:t>Madame</w:t>
      </w:r>
      <w:r w:rsidR="00554DB9">
        <w:rPr>
          <w:rFonts w:cs="Arial"/>
        </w:rPr>
        <w:t>)</w:t>
      </w:r>
      <w:r w:rsidRPr="00856213">
        <w:rPr>
          <w:rFonts w:cs="Arial"/>
        </w:rPr>
        <w:t xml:space="preserve">, à l'assurance de nos salutations distinguées. </w:t>
      </w:r>
    </w:p>
    <w:p w:rsidR="00E54D9F" w:rsidRPr="00856213" w:rsidRDefault="00E54D9F" w:rsidP="000C2CAC">
      <w:pPr>
        <w:spacing w:line="20" w:lineRule="atLeast"/>
        <w:rPr>
          <w:rFonts w:cs="Arial"/>
        </w:rPr>
      </w:pPr>
    </w:p>
    <w:p w:rsidR="00E54D9F" w:rsidRPr="00856213" w:rsidRDefault="00E54D9F" w:rsidP="000C2CAC">
      <w:pPr>
        <w:spacing w:line="20" w:lineRule="atLeast"/>
        <w:rPr>
          <w:rFonts w:cs="Arial"/>
        </w:rPr>
      </w:pPr>
      <w:r w:rsidRPr="00856213">
        <w:rPr>
          <w:rFonts w:cs="Arial"/>
        </w:rPr>
        <w:t xml:space="preserve">Le commissaire aux comptes, </w:t>
      </w:r>
    </w:p>
    <w:p w:rsidR="00E54D9F" w:rsidRPr="00856213" w:rsidRDefault="00E54D9F" w:rsidP="000C2CAC">
      <w:pPr>
        <w:spacing w:line="20" w:lineRule="atLeast"/>
        <w:rPr>
          <w:rFonts w:cs="Arial"/>
        </w:rPr>
      </w:pPr>
      <w:r w:rsidRPr="00856213">
        <w:rPr>
          <w:rFonts w:cs="Arial"/>
        </w:rPr>
        <w:t>XXX</w:t>
      </w:r>
    </w:p>
    <w:p w:rsidR="00E54D9F" w:rsidRPr="00856213" w:rsidRDefault="00E54D9F" w:rsidP="000C2CAC">
      <w:pPr>
        <w:spacing w:line="20" w:lineRule="atLeast"/>
        <w:rPr>
          <w:rFonts w:cs="Arial"/>
        </w:rPr>
      </w:pPr>
    </w:p>
    <w:p w:rsidR="00E54D9F" w:rsidRPr="00856213" w:rsidRDefault="00E54D9F" w:rsidP="000C2CAC">
      <w:pPr>
        <w:spacing w:line="20" w:lineRule="atLeast"/>
        <w:rPr>
          <w:rFonts w:cs="Arial"/>
        </w:rPr>
      </w:pPr>
      <w:r w:rsidRPr="00856213">
        <w:rPr>
          <w:rFonts w:cs="Arial"/>
        </w:rPr>
        <w:t>Annexe</w:t>
      </w:r>
      <w:r w:rsidR="00E91B6A">
        <w:rPr>
          <w:rFonts w:cs="Arial"/>
        </w:rPr>
        <w:t xml:space="preserve"> 1</w:t>
      </w:r>
      <w:r w:rsidRPr="00856213">
        <w:rPr>
          <w:rFonts w:cs="Arial"/>
        </w:rPr>
        <w:t xml:space="preserve"> : Liste des documents à préparer pour le commissaire aux comptes </w:t>
      </w:r>
    </w:p>
    <w:p w:rsidR="00E54D9F" w:rsidRPr="00856213" w:rsidRDefault="00E54D9F" w:rsidP="000C2CAC">
      <w:pPr>
        <w:spacing w:line="20" w:lineRule="atLeast"/>
        <w:rPr>
          <w:rFonts w:cs="Arial"/>
        </w:rPr>
      </w:pPr>
    </w:p>
    <w:p w:rsidR="00B264D3" w:rsidRPr="004868D8" w:rsidRDefault="00E91B6A" w:rsidP="000C2CAC">
      <w:pPr>
        <w:spacing w:line="20" w:lineRule="atLeast"/>
        <w:rPr>
          <w:rFonts w:cs="Arial"/>
          <w:b/>
          <w:u w:val="single"/>
        </w:rPr>
      </w:pPr>
      <w:r w:rsidRPr="00856213">
        <w:rPr>
          <w:rFonts w:cs="Arial"/>
        </w:rPr>
        <w:t>Annexe</w:t>
      </w:r>
      <w:r>
        <w:rPr>
          <w:rFonts w:cs="Arial"/>
        </w:rPr>
        <w:t xml:space="preserve"> 2</w:t>
      </w:r>
      <w:r w:rsidRPr="00856213">
        <w:rPr>
          <w:rFonts w:cs="Arial"/>
        </w:rPr>
        <w:t xml:space="preserve"> :</w:t>
      </w:r>
      <w:r w:rsidR="00B264D3">
        <w:rPr>
          <w:rFonts w:cs="Arial"/>
        </w:rPr>
        <w:t xml:space="preserve"> </w:t>
      </w:r>
      <w:r w:rsidR="00B264D3" w:rsidRPr="00B264D3">
        <w:rPr>
          <w:rFonts w:cs="Arial"/>
        </w:rPr>
        <w:t>Utilisation et traitement des Données</w:t>
      </w:r>
    </w:p>
    <w:p w:rsidR="002643E1" w:rsidRDefault="002643E1" w:rsidP="000C2CAC">
      <w:pPr>
        <w:spacing w:line="20" w:lineRule="atLeast"/>
        <w:rPr>
          <w:rFonts w:cs="Arial"/>
        </w:rPr>
      </w:pPr>
    </w:p>
    <w:p w:rsidR="002643E1" w:rsidRDefault="002643E1" w:rsidP="000C2CAC">
      <w:pPr>
        <w:spacing w:line="20" w:lineRule="atLeast"/>
        <w:rPr>
          <w:rFonts w:cs="Arial"/>
        </w:rPr>
      </w:pPr>
    </w:p>
    <w:p w:rsidR="002643E1" w:rsidRDefault="002643E1" w:rsidP="000C2CAC">
      <w:pPr>
        <w:spacing w:line="20" w:lineRule="atLeast"/>
        <w:rPr>
          <w:rFonts w:cs="Arial"/>
        </w:rPr>
      </w:pPr>
    </w:p>
    <w:p w:rsidR="00E54D9F" w:rsidRPr="00856213" w:rsidRDefault="00E54D9F" w:rsidP="000C2CAC">
      <w:pPr>
        <w:spacing w:line="20" w:lineRule="atLeast"/>
        <w:rPr>
          <w:rFonts w:cs="Arial"/>
        </w:rPr>
      </w:pPr>
      <w:r w:rsidRPr="00856213">
        <w:rPr>
          <w:rFonts w:cs="Arial"/>
        </w:rPr>
        <w:t>Bon pour accord, pour le compte de ………………………………</w:t>
      </w:r>
    </w:p>
    <w:p w:rsidR="00E54D9F" w:rsidRDefault="00E54D9F" w:rsidP="000C2CAC">
      <w:pPr>
        <w:spacing w:line="20" w:lineRule="atLeast"/>
        <w:rPr>
          <w:rFonts w:cs="Arial"/>
        </w:rPr>
      </w:pPr>
    </w:p>
    <w:p w:rsidR="002643E1" w:rsidRDefault="002643E1" w:rsidP="000C2CAC">
      <w:pPr>
        <w:spacing w:line="20" w:lineRule="atLeast"/>
        <w:rPr>
          <w:rFonts w:cs="Arial"/>
        </w:rPr>
      </w:pPr>
      <w:r>
        <w:rPr>
          <w:rFonts w:cs="Arial"/>
        </w:rPr>
        <w:t>[</w:t>
      </w:r>
      <w:r w:rsidRPr="002643E1">
        <w:rPr>
          <w:rFonts w:cs="Arial"/>
          <w:i/>
        </w:rPr>
        <w:t>Le représentant légal</w:t>
      </w:r>
      <w:r>
        <w:rPr>
          <w:rFonts w:cs="Arial"/>
        </w:rPr>
        <w:t>]</w:t>
      </w:r>
    </w:p>
    <w:p w:rsidR="002643E1" w:rsidRDefault="002643E1" w:rsidP="000C2CAC">
      <w:pPr>
        <w:spacing w:line="20" w:lineRule="atLeast"/>
        <w:rPr>
          <w:rFonts w:cs="Arial"/>
        </w:rPr>
      </w:pPr>
      <w:r>
        <w:rPr>
          <w:rFonts w:cs="Arial"/>
        </w:rPr>
        <w:t>XXX</w:t>
      </w:r>
    </w:p>
    <w:p w:rsidR="002643E1" w:rsidRPr="00856213" w:rsidRDefault="002643E1" w:rsidP="000C2CAC">
      <w:pPr>
        <w:spacing w:line="20" w:lineRule="atLeast"/>
        <w:rPr>
          <w:rFonts w:cs="Arial"/>
        </w:rPr>
      </w:pPr>
    </w:p>
    <w:p w:rsidR="003F6221" w:rsidRDefault="003D595E" w:rsidP="000C2CAC">
      <w:pPr>
        <w:spacing w:line="20" w:lineRule="atLeast"/>
        <w:rPr>
          <w:rFonts w:cs="Arial"/>
        </w:rPr>
      </w:pPr>
      <w:r w:rsidRPr="00856213">
        <w:rPr>
          <w:rFonts w:cs="Arial"/>
        </w:rPr>
        <w:t>Da</w:t>
      </w:r>
      <w:r w:rsidR="00E54D9F" w:rsidRPr="00856213">
        <w:rPr>
          <w:rFonts w:cs="Arial"/>
        </w:rPr>
        <w:t>te</w:t>
      </w:r>
    </w:p>
    <w:p w:rsidR="00ED5FFE" w:rsidRDefault="00ED5FFE" w:rsidP="000C2CAC">
      <w:pPr>
        <w:pStyle w:val="Titre"/>
        <w:spacing w:line="20" w:lineRule="atLeast"/>
        <w:sectPr w:rsidR="00ED5FFE" w:rsidSect="0094719A">
          <w:footerReference w:type="even" r:id="rId8"/>
          <w:footerReference w:type="default" r:id="rId9"/>
          <w:pgSz w:w="12240" w:h="15840"/>
          <w:pgMar w:top="1985" w:right="1418" w:bottom="1418" w:left="1418" w:header="720" w:footer="130" w:gutter="0"/>
          <w:cols w:space="708"/>
          <w:noEndnote/>
          <w:docGrid w:linePitch="272"/>
        </w:sectPr>
      </w:pPr>
    </w:p>
    <w:p w:rsidR="00E54D9F" w:rsidRPr="00856213" w:rsidRDefault="00E54D9F" w:rsidP="000C2CAC">
      <w:pPr>
        <w:pStyle w:val="Titre"/>
        <w:spacing w:line="20" w:lineRule="atLeast"/>
      </w:pPr>
      <w:r w:rsidRPr="00856213">
        <w:lastRenderedPageBreak/>
        <w:t>Annexe</w:t>
      </w:r>
      <w:r w:rsidR="00A63DAC">
        <w:t xml:space="preserve"> 1</w:t>
      </w:r>
    </w:p>
    <w:p w:rsidR="00E54D9F" w:rsidRPr="00FC712C" w:rsidRDefault="00E54D9F" w:rsidP="000C2CAC">
      <w:pPr>
        <w:spacing w:line="20" w:lineRule="atLeast"/>
        <w:rPr>
          <w:rFonts w:cs="Arial"/>
          <w:b/>
          <w:i/>
        </w:rPr>
      </w:pPr>
      <w:r w:rsidRPr="00856213">
        <w:rPr>
          <w:rFonts w:cs="Arial"/>
          <w:b/>
          <w:i/>
        </w:rPr>
        <w:t>Liste des documents à préparer pour le commissaire aux comptes</w:t>
      </w:r>
      <w:r w:rsidR="00FC712C">
        <w:rPr>
          <w:rFonts w:cs="Arial"/>
          <w:b/>
          <w:i/>
        </w:rPr>
        <w:br/>
      </w:r>
    </w:p>
    <w:tbl>
      <w:tblPr>
        <w:tblStyle w:val="TableauGrille1Clair-Accentuation21"/>
        <w:tblW w:w="9382" w:type="dxa"/>
        <w:tblLook w:val="01E0" w:firstRow="1" w:lastRow="1" w:firstColumn="1" w:lastColumn="1" w:noHBand="0" w:noVBand="0"/>
      </w:tblPr>
      <w:tblGrid>
        <w:gridCol w:w="3133"/>
        <w:gridCol w:w="3115"/>
        <w:gridCol w:w="3134"/>
      </w:tblGrid>
      <w:tr w:rsidR="00E54D9F" w:rsidRPr="00856213" w:rsidTr="00FC712C">
        <w:trPr>
          <w:cnfStyle w:val="100000000000" w:firstRow="1" w:lastRow="0" w:firstColumn="0" w:lastColumn="0" w:oddVBand="0" w:evenVBand="0" w:oddHBand="0"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3133" w:type="dxa"/>
          </w:tcPr>
          <w:p w:rsidR="00E54D9F" w:rsidRPr="00856213" w:rsidRDefault="00E54D9F" w:rsidP="000C2CAC">
            <w:pPr>
              <w:pStyle w:val="Titre2"/>
              <w:spacing w:line="20" w:lineRule="atLeast"/>
              <w:outlineLvl w:val="1"/>
              <w:rPr>
                <w:b/>
              </w:rPr>
            </w:pPr>
          </w:p>
          <w:p w:rsidR="00E54D9F" w:rsidRPr="00856213" w:rsidRDefault="00E54D9F" w:rsidP="000C2CAC">
            <w:pPr>
              <w:pStyle w:val="Titre2"/>
              <w:spacing w:line="20" w:lineRule="atLeast"/>
              <w:outlineLvl w:val="1"/>
              <w:rPr>
                <w:b/>
              </w:rPr>
            </w:pPr>
            <w:r w:rsidRPr="00856213">
              <w:rPr>
                <w:b/>
              </w:rPr>
              <w:t>Nom du document</w:t>
            </w:r>
          </w:p>
        </w:tc>
        <w:tc>
          <w:tcPr>
            <w:tcW w:w="3115" w:type="dxa"/>
          </w:tcPr>
          <w:p w:rsidR="00E54D9F" w:rsidRPr="00856213" w:rsidRDefault="00E54D9F" w:rsidP="000C2CAC">
            <w:pPr>
              <w:pStyle w:val="Titre2"/>
              <w:spacing w:line="20" w:lineRule="atLeast"/>
              <w:outlineLvl w:val="1"/>
              <w:cnfStyle w:val="100000000000" w:firstRow="1" w:lastRow="0" w:firstColumn="0" w:lastColumn="0" w:oddVBand="0" w:evenVBand="0" w:oddHBand="0" w:evenHBand="0" w:firstRowFirstColumn="0" w:firstRowLastColumn="0" w:lastRowFirstColumn="0" w:lastRowLastColumn="0"/>
              <w:rPr>
                <w:b/>
              </w:rPr>
            </w:pPr>
          </w:p>
          <w:p w:rsidR="00E54D9F" w:rsidRPr="00856213" w:rsidRDefault="00E54D9F" w:rsidP="000C2CAC">
            <w:pPr>
              <w:pStyle w:val="Titre2"/>
              <w:spacing w:line="20" w:lineRule="atLeast"/>
              <w:outlineLvl w:val="1"/>
              <w:cnfStyle w:val="100000000000" w:firstRow="1" w:lastRow="0" w:firstColumn="0" w:lastColumn="0" w:oddVBand="0" w:evenVBand="0" w:oddHBand="0" w:evenHBand="0" w:firstRowFirstColumn="0" w:firstRowLastColumn="0" w:lastRowFirstColumn="0" w:lastRowLastColumn="0"/>
              <w:rPr>
                <w:b/>
              </w:rPr>
            </w:pPr>
            <w:r w:rsidRPr="00856213">
              <w:rPr>
                <w:b/>
              </w:rPr>
              <w:t xml:space="preserve">Date </w:t>
            </w:r>
            <w:r w:rsidR="00C5795C">
              <w:rPr>
                <w:b/>
              </w:rPr>
              <w:br/>
            </w:r>
            <w:r w:rsidRPr="00856213">
              <w:rPr>
                <w:b/>
              </w:rPr>
              <w:t>prévue</w:t>
            </w:r>
          </w:p>
        </w:tc>
        <w:tc>
          <w:tcPr>
            <w:cnfStyle w:val="000100000000" w:firstRow="0" w:lastRow="0" w:firstColumn="0" w:lastColumn="1" w:oddVBand="0" w:evenVBand="0" w:oddHBand="0" w:evenHBand="0" w:firstRowFirstColumn="0" w:firstRowLastColumn="0" w:lastRowFirstColumn="0" w:lastRowLastColumn="0"/>
            <w:tcW w:w="3134" w:type="dxa"/>
          </w:tcPr>
          <w:p w:rsidR="00E54D9F" w:rsidRPr="00856213" w:rsidRDefault="00E54D9F" w:rsidP="000C2CAC">
            <w:pPr>
              <w:pStyle w:val="Titre2"/>
              <w:spacing w:line="20" w:lineRule="atLeast"/>
              <w:outlineLvl w:val="1"/>
              <w:rPr>
                <w:b/>
              </w:rPr>
            </w:pPr>
          </w:p>
          <w:p w:rsidR="00E54D9F" w:rsidRPr="00856213" w:rsidRDefault="00E54D9F" w:rsidP="000C2CAC">
            <w:pPr>
              <w:pStyle w:val="Titre2"/>
              <w:spacing w:line="20" w:lineRule="atLeast"/>
              <w:outlineLvl w:val="1"/>
              <w:rPr>
                <w:b/>
              </w:rPr>
            </w:pPr>
            <w:r w:rsidRPr="00856213">
              <w:rPr>
                <w:b/>
              </w:rPr>
              <w:t>Date de réception</w:t>
            </w:r>
          </w:p>
        </w:tc>
      </w:tr>
      <w:tr w:rsidR="00E54D9F" w:rsidRPr="00856213" w:rsidTr="00FC712C">
        <w:trPr>
          <w:cnfStyle w:val="010000000000" w:firstRow="0" w:lastRow="1" w:firstColumn="0" w:lastColumn="0" w:oddVBand="0" w:evenVBand="0" w:oddHBand="0" w:evenHBand="0" w:firstRowFirstColumn="0" w:firstRowLastColumn="0" w:lastRowFirstColumn="0" w:lastRowLastColumn="0"/>
          <w:trHeight w:val="3321"/>
        </w:trPr>
        <w:tc>
          <w:tcPr>
            <w:cnfStyle w:val="001000000000" w:firstRow="0" w:lastRow="0" w:firstColumn="1" w:lastColumn="0" w:oddVBand="0" w:evenVBand="0" w:oddHBand="0" w:evenHBand="0" w:firstRowFirstColumn="0" w:firstRowLastColumn="0" w:lastRowFirstColumn="0" w:lastRowLastColumn="0"/>
            <w:tcW w:w="3133" w:type="dxa"/>
          </w:tcPr>
          <w:p w:rsidR="00E54D9F" w:rsidRPr="00856213" w:rsidRDefault="00E54D9F" w:rsidP="000C2CAC">
            <w:pPr>
              <w:spacing w:line="20" w:lineRule="atLeast"/>
              <w:rPr>
                <w:rFonts w:cs="Arial"/>
              </w:rPr>
            </w:pPr>
          </w:p>
        </w:tc>
        <w:tc>
          <w:tcPr>
            <w:tcW w:w="3115" w:type="dxa"/>
          </w:tcPr>
          <w:p w:rsidR="00E54D9F" w:rsidRPr="00856213" w:rsidRDefault="00E54D9F" w:rsidP="000C2CAC">
            <w:pPr>
              <w:spacing w:line="20" w:lineRule="atLeast"/>
              <w:cnfStyle w:val="010000000000" w:firstRow="0" w:lastRow="1" w:firstColumn="0" w:lastColumn="0" w:oddVBand="0" w:evenVBand="0" w:oddHBand="0" w:evenHBand="0" w:firstRowFirstColumn="0" w:firstRowLastColumn="0" w:lastRowFirstColumn="0" w:lastRowLastColumn="0"/>
              <w:rPr>
                <w:rFonts w:cs="Arial"/>
              </w:rPr>
            </w:pPr>
          </w:p>
        </w:tc>
        <w:tc>
          <w:tcPr>
            <w:cnfStyle w:val="000100000000" w:firstRow="0" w:lastRow="0" w:firstColumn="0" w:lastColumn="1" w:oddVBand="0" w:evenVBand="0" w:oddHBand="0" w:evenHBand="0" w:firstRowFirstColumn="0" w:firstRowLastColumn="0" w:lastRowFirstColumn="0" w:lastRowLastColumn="0"/>
            <w:tcW w:w="3134" w:type="dxa"/>
          </w:tcPr>
          <w:p w:rsidR="00E54D9F" w:rsidRPr="00856213" w:rsidRDefault="00E54D9F" w:rsidP="000C2CAC">
            <w:pPr>
              <w:spacing w:line="20" w:lineRule="atLeast"/>
              <w:rPr>
                <w:rFonts w:cs="Arial"/>
              </w:rPr>
            </w:pPr>
          </w:p>
        </w:tc>
      </w:tr>
    </w:tbl>
    <w:p w:rsidR="008233E0" w:rsidRDefault="008233E0" w:rsidP="000C2CAC">
      <w:pPr>
        <w:spacing w:line="20" w:lineRule="atLeast"/>
        <w:rPr>
          <w:rFonts w:cs="Arial"/>
        </w:rPr>
      </w:pPr>
    </w:p>
    <w:p w:rsidR="00ED5FFE" w:rsidRDefault="00ED5FFE" w:rsidP="000C2CAC">
      <w:pPr>
        <w:spacing w:line="20" w:lineRule="atLeast"/>
        <w:rPr>
          <w:rFonts w:cs="Arial"/>
        </w:rPr>
        <w:sectPr w:rsidR="00ED5FFE" w:rsidSect="0094719A">
          <w:pgSz w:w="12240" w:h="15840"/>
          <w:pgMar w:top="1985" w:right="1418" w:bottom="1418" w:left="1418" w:header="720" w:footer="130" w:gutter="0"/>
          <w:cols w:space="708"/>
          <w:noEndnote/>
          <w:docGrid w:linePitch="272"/>
        </w:sectPr>
      </w:pPr>
    </w:p>
    <w:p w:rsidR="004868D8" w:rsidRDefault="004868D8" w:rsidP="000C2CAC">
      <w:pPr>
        <w:spacing w:line="20" w:lineRule="atLeast"/>
        <w:rPr>
          <w:color w:val="5B9BD5" w:themeColor="accent1"/>
        </w:rPr>
      </w:pPr>
      <w:r w:rsidRPr="004868D8">
        <w:rPr>
          <w:b/>
          <w:color w:val="5B9BD5" w:themeColor="accent1"/>
        </w:rPr>
        <w:lastRenderedPageBreak/>
        <w:t>ANNEXE 2</w:t>
      </w:r>
      <w:r w:rsidRPr="004868D8">
        <w:rPr>
          <w:color w:val="5B9BD5" w:themeColor="accent1"/>
        </w:rPr>
        <w:t xml:space="preserve"> </w:t>
      </w:r>
    </w:p>
    <w:p w:rsidR="004868D8" w:rsidRDefault="004868D8" w:rsidP="000C2CAC">
      <w:pPr>
        <w:spacing w:line="20" w:lineRule="atLeast"/>
        <w:rPr>
          <w:color w:val="5B9BD5" w:themeColor="accent1"/>
        </w:rPr>
      </w:pPr>
    </w:p>
    <w:p w:rsidR="00ED5FFE" w:rsidRPr="005B14A3" w:rsidRDefault="004868D8" w:rsidP="000C2CAC">
      <w:pPr>
        <w:spacing w:line="20" w:lineRule="atLeast"/>
        <w:rPr>
          <w:rFonts w:cs="Arial"/>
          <w:b/>
          <w:i/>
          <w:u w:val="single"/>
        </w:rPr>
      </w:pPr>
      <w:r w:rsidRPr="005B14A3">
        <w:rPr>
          <w:rFonts w:cs="Arial"/>
          <w:b/>
          <w:i/>
        </w:rPr>
        <w:t>Utilisation et traitement des Données</w:t>
      </w:r>
    </w:p>
    <w:p w:rsidR="00ED5FFE" w:rsidRPr="007A69D8" w:rsidRDefault="00ED5FFE" w:rsidP="000C2CAC">
      <w:pPr>
        <w:spacing w:line="20" w:lineRule="atLeast"/>
        <w:rPr>
          <w:rFonts w:cs="Arial"/>
        </w:rPr>
      </w:pPr>
    </w:p>
    <w:p w:rsidR="00ED5FFE" w:rsidRPr="00ED5FFE" w:rsidRDefault="00ED5FFE" w:rsidP="000C2CAC">
      <w:pPr>
        <w:spacing w:line="20" w:lineRule="atLeast"/>
        <w:rPr>
          <w:rFonts w:cs="Arial"/>
          <w:b/>
          <w:i/>
          <w:u w:val="single"/>
        </w:rPr>
      </w:pPr>
    </w:p>
    <w:p w:rsidR="00ED5FFE" w:rsidRDefault="00ED5FFE" w:rsidP="000C2CAC">
      <w:pPr>
        <w:pStyle w:val="Paragraphedeliste"/>
        <w:numPr>
          <w:ilvl w:val="0"/>
          <w:numId w:val="11"/>
        </w:numPr>
        <w:spacing w:line="20" w:lineRule="atLeast"/>
        <w:rPr>
          <w:rFonts w:cs="Arial"/>
          <w:i/>
        </w:rPr>
      </w:pPr>
      <w:r w:rsidRPr="00ED5FFE">
        <w:rPr>
          <w:rFonts w:cs="Arial"/>
          <w:i/>
        </w:rPr>
        <w:t>Modalités</w:t>
      </w:r>
    </w:p>
    <w:p w:rsidR="005B14A3" w:rsidRPr="00ED5FFE" w:rsidRDefault="005B14A3" w:rsidP="000C2CAC">
      <w:pPr>
        <w:pStyle w:val="Paragraphedeliste"/>
        <w:spacing w:line="20" w:lineRule="atLeast"/>
        <w:rPr>
          <w:rFonts w:cs="Arial"/>
          <w:i/>
        </w:rPr>
      </w:pPr>
    </w:p>
    <w:p w:rsidR="00ED5FFE" w:rsidRDefault="00ED5FFE" w:rsidP="000C2CAC">
      <w:pPr>
        <w:spacing w:line="20" w:lineRule="atLeast"/>
        <w:jc w:val="both"/>
        <w:rPr>
          <w:rFonts w:cs="Arial"/>
        </w:rPr>
      </w:pPr>
      <w:r w:rsidRPr="00ED5FFE">
        <w:rPr>
          <w:rFonts w:cs="Arial"/>
        </w:rPr>
        <w:t xml:space="preserve">Toutes les informations communiquées par vous ou en votre nom (« Données ») sont exclusivement utilisées dans le cadre de l’exercice de notre mission. </w:t>
      </w:r>
    </w:p>
    <w:p w:rsidR="005B14A3" w:rsidRPr="00ED5FFE" w:rsidRDefault="005B14A3" w:rsidP="000C2CAC">
      <w:pPr>
        <w:spacing w:line="20" w:lineRule="atLeast"/>
        <w:jc w:val="both"/>
        <w:rPr>
          <w:rFonts w:cs="Arial"/>
        </w:rPr>
      </w:pPr>
    </w:p>
    <w:p w:rsidR="00ED5FFE" w:rsidRDefault="00ED5FFE" w:rsidP="000C2CAC">
      <w:pPr>
        <w:spacing w:line="20" w:lineRule="atLeast"/>
        <w:jc w:val="both"/>
        <w:rPr>
          <w:rFonts w:cs="Arial"/>
        </w:rPr>
      </w:pPr>
      <w:r w:rsidRPr="00AA36C1">
        <w:rPr>
          <w:rFonts w:cs="Arial"/>
        </w:rPr>
        <w:t>Vous êtes informés que, sauf disposition légale contraire, nous sommes susceptibles de recourir, dans le cadre de notre mission, à des tiers pouvant être situés hors de France, qui peuvent être d’autres entités membres de nos réseaux respectifs et/ou des prestataires de services agissant pour notre compte, qui fournissent des services administratifs, d’infrastructure informatique (dont, le cas échéant, des prestataires de services de type « cloud »), ainsi que des services intervenant en support de notre activité. Ces tiers, dont nous demeurons responsables, sont soumis à de strictes obligations de confidentialité et de sécurité.</w:t>
      </w:r>
      <w:r w:rsidRPr="00ED5FFE">
        <w:rPr>
          <w:rFonts w:cs="Arial"/>
        </w:rPr>
        <w:t xml:space="preserve"> </w:t>
      </w:r>
    </w:p>
    <w:p w:rsidR="00ED5FFE" w:rsidRPr="00ED5FFE" w:rsidRDefault="00ED5FFE" w:rsidP="000C2CAC">
      <w:pPr>
        <w:spacing w:line="20" w:lineRule="atLeast"/>
        <w:rPr>
          <w:rFonts w:cs="Arial"/>
        </w:rPr>
      </w:pPr>
    </w:p>
    <w:p w:rsidR="00ED5FFE" w:rsidRDefault="00ED5FFE" w:rsidP="000C2CAC">
      <w:pPr>
        <w:pStyle w:val="Paragraphedeliste"/>
        <w:numPr>
          <w:ilvl w:val="0"/>
          <w:numId w:val="11"/>
        </w:numPr>
        <w:spacing w:line="20" w:lineRule="atLeast"/>
        <w:rPr>
          <w:rFonts w:cs="Arial"/>
          <w:i/>
        </w:rPr>
      </w:pPr>
      <w:r w:rsidRPr="00ED5FFE">
        <w:rPr>
          <w:rFonts w:cs="Arial"/>
          <w:i/>
        </w:rPr>
        <w:t>Données Personnelles</w:t>
      </w:r>
    </w:p>
    <w:p w:rsidR="005B14A3" w:rsidRPr="00ED5FFE" w:rsidRDefault="005B14A3" w:rsidP="000C2CAC">
      <w:pPr>
        <w:pStyle w:val="Paragraphedeliste"/>
        <w:spacing w:line="20" w:lineRule="atLeast"/>
        <w:rPr>
          <w:rFonts w:cs="Arial"/>
          <w:i/>
        </w:rPr>
      </w:pPr>
    </w:p>
    <w:p w:rsidR="00ED5FFE" w:rsidRDefault="00ED5FFE" w:rsidP="000C2CAC">
      <w:pPr>
        <w:spacing w:line="20" w:lineRule="atLeast"/>
        <w:jc w:val="both"/>
        <w:rPr>
          <w:rFonts w:cs="Arial"/>
        </w:rPr>
      </w:pPr>
      <w:r w:rsidRPr="00ED5FFE">
        <w:rPr>
          <w:rFonts w:cs="Arial"/>
        </w:rPr>
        <w:t>Les parties s'engagent à respecter les dispositions légales et réglementaires en vigueur en matière de protection des données personnelles, notamment le Règlement (UE) 2016/679 du Parlement européen et du Conseil relatif à la protection des personnes physiques à l’égard du traitement des données à caractère personnel et à la libre circulation de ces données (ci-après le « </w:t>
      </w:r>
      <w:r w:rsidRPr="00ED5FFE">
        <w:rPr>
          <w:rFonts w:cs="Arial"/>
          <w:b/>
        </w:rPr>
        <w:t>RGPD</w:t>
      </w:r>
      <w:r w:rsidRPr="00ED5FFE">
        <w:rPr>
          <w:rFonts w:cs="Arial"/>
        </w:rPr>
        <w:t> »), ainsi que la loi n°78-17 du 6 janvier 1978 dans sa dernière version en vigueur (ci-après la « </w:t>
      </w:r>
      <w:r w:rsidRPr="00ED5FFE">
        <w:rPr>
          <w:rFonts w:cs="Arial"/>
          <w:b/>
        </w:rPr>
        <w:t>Règlementation applicable en matière de protection des Données Personnelles</w:t>
      </w:r>
      <w:r w:rsidRPr="00ED5FFE">
        <w:rPr>
          <w:rFonts w:cs="Arial"/>
        </w:rPr>
        <w:t> »).</w:t>
      </w:r>
    </w:p>
    <w:p w:rsidR="005B14A3" w:rsidRPr="00ED5FFE" w:rsidRDefault="005B14A3" w:rsidP="000C2CAC">
      <w:pPr>
        <w:spacing w:line="20" w:lineRule="atLeast"/>
        <w:jc w:val="both"/>
        <w:rPr>
          <w:rFonts w:cs="Arial"/>
        </w:rPr>
      </w:pPr>
    </w:p>
    <w:p w:rsidR="00ED5FFE" w:rsidRDefault="00ED5FFE" w:rsidP="000C2CAC">
      <w:pPr>
        <w:spacing w:line="20" w:lineRule="atLeast"/>
        <w:jc w:val="both"/>
        <w:rPr>
          <w:rFonts w:cs="Arial"/>
        </w:rPr>
      </w:pPr>
      <w:r w:rsidRPr="00ED5FFE">
        <w:rPr>
          <w:rFonts w:cs="Arial"/>
        </w:rPr>
        <w:t>Les termes commençant par une majuscule ont le sens qui leur est attribué par la Règlementation applicable en matière de protection des Données Personnelles.</w:t>
      </w:r>
    </w:p>
    <w:p w:rsidR="00ED5FFE" w:rsidRPr="00ED5FFE" w:rsidRDefault="00ED5FFE" w:rsidP="000C2CAC">
      <w:pPr>
        <w:spacing w:line="20" w:lineRule="atLeast"/>
        <w:jc w:val="both"/>
        <w:rPr>
          <w:rFonts w:cs="Arial"/>
        </w:rPr>
      </w:pPr>
    </w:p>
    <w:p w:rsidR="00ED5FFE" w:rsidRDefault="00ED5FFE" w:rsidP="000C2CAC">
      <w:pPr>
        <w:spacing w:line="20" w:lineRule="atLeast"/>
        <w:jc w:val="both"/>
        <w:rPr>
          <w:rFonts w:cs="Arial"/>
          <w:i/>
        </w:rPr>
      </w:pPr>
      <w:r w:rsidRPr="005B14A3">
        <w:rPr>
          <w:rFonts w:cs="Arial"/>
          <w:i/>
        </w:rPr>
        <w:t>Finalités de Traitement</w:t>
      </w:r>
    </w:p>
    <w:p w:rsidR="005B14A3" w:rsidRPr="005B14A3" w:rsidRDefault="005B14A3" w:rsidP="000C2CAC">
      <w:pPr>
        <w:spacing w:line="20" w:lineRule="atLeast"/>
        <w:jc w:val="both"/>
        <w:rPr>
          <w:rFonts w:cs="Arial"/>
          <w:i/>
        </w:rPr>
      </w:pPr>
    </w:p>
    <w:p w:rsidR="00ED5FFE" w:rsidRPr="00ED5FFE" w:rsidRDefault="00ED5FFE" w:rsidP="000C2CAC">
      <w:pPr>
        <w:spacing w:line="20" w:lineRule="atLeast"/>
        <w:jc w:val="both"/>
        <w:rPr>
          <w:rFonts w:cs="Arial"/>
        </w:rPr>
      </w:pPr>
      <w:r w:rsidRPr="00ED5FFE">
        <w:rPr>
          <w:rFonts w:cs="Arial"/>
        </w:rPr>
        <w:t>Vous pouvez être amenés à nous confier des Données Personnelles dans le cadre de et/ou pour les besoins de l’exécution de notre mission. Conformément au principe déontologique d’indépendance du commissaire aux comptes vis-à-vis de l’entité contrôlée et compte tenu de notre degré d’expertise et d’autonomie élevé, nous intervenons en qualité de Responsable de traitement. Nous déterminons les finalités et les moyens des traitements opérés en application de la législation et des normes professionnelles qui nous sont applicables.</w:t>
      </w:r>
    </w:p>
    <w:p w:rsidR="00ED5FFE" w:rsidRPr="00ED5FFE" w:rsidRDefault="00ED5FFE" w:rsidP="000C2CAC">
      <w:pPr>
        <w:spacing w:line="20" w:lineRule="atLeast"/>
        <w:jc w:val="both"/>
        <w:rPr>
          <w:rFonts w:cs="Arial"/>
        </w:rPr>
      </w:pPr>
    </w:p>
    <w:p w:rsidR="00ED5FFE" w:rsidRDefault="00ED5FFE" w:rsidP="000C2CAC">
      <w:pPr>
        <w:spacing w:line="20" w:lineRule="atLeast"/>
        <w:jc w:val="both"/>
        <w:rPr>
          <w:rFonts w:cs="Arial"/>
        </w:rPr>
      </w:pPr>
      <w:r w:rsidRPr="00ED5FFE">
        <w:rPr>
          <w:rFonts w:cs="Arial"/>
        </w:rPr>
        <w:t>Nous traitons les Données Personnelles confiées à des fins :</w:t>
      </w:r>
    </w:p>
    <w:p w:rsidR="002E7743" w:rsidRPr="00ED5FFE" w:rsidRDefault="002E7743" w:rsidP="000C2CAC">
      <w:pPr>
        <w:spacing w:line="20" w:lineRule="atLeast"/>
        <w:jc w:val="both"/>
        <w:rPr>
          <w:rFonts w:cs="Arial"/>
        </w:rPr>
      </w:pPr>
    </w:p>
    <w:p w:rsidR="00ED5FFE" w:rsidRPr="00ED5FFE" w:rsidRDefault="00ED5FFE" w:rsidP="000C2CAC">
      <w:pPr>
        <w:numPr>
          <w:ilvl w:val="0"/>
          <w:numId w:val="10"/>
        </w:numPr>
        <w:spacing w:line="20" w:lineRule="atLeast"/>
        <w:jc w:val="both"/>
        <w:rPr>
          <w:rFonts w:cs="Arial"/>
        </w:rPr>
      </w:pPr>
      <w:r w:rsidRPr="00ED5FFE">
        <w:rPr>
          <w:rFonts w:cs="Arial"/>
        </w:rPr>
        <w:t xml:space="preserve">de réalisation de la mission ; </w:t>
      </w:r>
    </w:p>
    <w:p w:rsidR="00ED5FFE" w:rsidRPr="00ED5FFE" w:rsidRDefault="00ED5FFE" w:rsidP="000C2CAC">
      <w:pPr>
        <w:numPr>
          <w:ilvl w:val="0"/>
          <w:numId w:val="10"/>
        </w:numPr>
        <w:spacing w:line="20" w:lineRule="atLeast"/>
        <w:jc w:val="both"/>
        <w:rPr>
          <w:rFonts w:cs="Arial"/>
        </w:rPr>
      </w:pPr>
      <w:r w:rsidRPr="00ED5FFE">
        <w:rPr>
          <w:rFonts w:cs="Arial"/>
        </w:rPr>
        <w:t xml:space="preserve">de respect de nos réglementations professionnelles et déontologiques (notamment gestion de l’obligation d’indépendance, gestion des conflits d’intérêts et contrôle qualité) ; </w:t>
      </w:r>
    </w:p>
    <w:p w:rsidR="00ED5FFE" w:rsidRPr="00ED5FFE" w:rsidRDefault="00ED5FFE" w:rsidP="000C2CAC">
      <w:pPr>
        <w:numPr>
          <w:ilvl w:val="0"/>
          <w:numId w:val="10"/>
        </w:numPr>
        <w:spacing w:line="20" w:lineRule="atLeast"/>
        <w:jc w:val="both"/>
        <w:rPr>
          <w:rFonts w:cs="Arial"/>
        </w:rPr>
      </w:pPr>
      <w:r w:rsidRPr="00ED5FFE">
        <w:rPr>
          <w:rFonts w:cs="Arial"/>
        </w:rPr>
        <w:t xml:space="preserve">de gestion de la relation d’affaires qui nous lie y compris en matière administrative et financière ; </w:t>
      </w:r>
    </w:p>
    <w:p w:rsidR="00ED5FFE" w:rsidRPr="00ED5FFE" w:rsidRDefault="00ED5FFE" w:rsidP="000C2CAC">
      <w:pPr>
        <w:numPr>
          <w:ilvl w:val="0"/>
          <w:numId w:val="10"/>
        </w:numPr>
        <w:spacing w:line="20" w:lineRule="atLeast"/>
        <w:jc w:val="both"/>
        <w:rPr>
          <w:rFonts w:cs="Arial"/>
        </w:rPr>
      </w:pPr>
      <w:r w:rsidRPr="00ED5FFE">
        <w:rPr>
          <w:rFonts w:cs="Arial"/>
        </w:rPr>
        <w:t>d’administration et de support sur les outils informatiques que nous utilisons dans le cadre de notre activité (messagerie, outils métier, etc.), d’hébergement de ces outils, d’archivage et de reprographie.</w:t>
      </w:r>
    </w:p>
    <w:p w:rsidR="00ED5FFE" w:rsidRDefault="00ED5FFE" w:rsidP="000C2CAC">
      <w:pPr>
        <w:spacing w:line="20" w:lineRule="atLeast"/>
        <w:jc w:val="both"/>
        <w:rPr>
          <w:rFonts w:cs="Arial"/>
        </w:rPr>
      </w:pPr>
    </w:p>
    <w:p w:rsidR="00ED5FFE" w:rsidRPr="00ED5FFE" w:rsidRDefault="00ED5FFE" w:rsidP="000C2CAC">
      <w:pPr>
        <w:spacing w:line="20" w:lineRule="atLeast"/>
        <w:jc w:val="both"/>
        <w:rPr>
          <w:rFonts w:cs="Arial"/>
        </w:rPr>
      </w:pPr>
      <w:r w:rsidRPr="00AA36C1">
        <w:rPr>
          <w:rFonts w:cs="Arial"/>
        </w:rPr>
        <w:t>Par ailleurs, nous pouvons être amenés à traiter à des fins de communication sur nos services les Données Personnelles de vos salariés qui sont nos contacts clefs pour la réalisation de la mission, sauf opposition de leur part.</w:t>
      </w:r>
      <w:r w:rsidRPr="00ED5FFE">
        <w:rPr>
          <w:rFonts w:cs="Arial"/>
        </w:rPr>
        <w:t xml:space="preserve"> </w:t>
      </w:r>
    </w:p>
    <w:p w:rsidR="00ED5FFE" w:rsidRDefault="00ED5FFE" w:rsidP="000C2CAC">
      <w:pPr>
        <w:spacing w:line="20" w:lineRule="atLeast"/>
        <w:jc w:val="both"/>
        <w:rPr>
          <w:rFonts w:cs="Arial"/>
        </w:rPr>
      </w:pPr>
    </w:p>
    <w:p w:rsidR="00ED5FFE" w:rsidRPr="00ED5FFE" w:rsidRDefault="00ED5FFE" w:rsidP="000C2CAC">
      <w:pPr>
        <w:spacing w:line="20" w:lineRule="atLeast"/>
        <w:jc w:val="both"/>
        <w:rPr>
          <w:rFonts w:cs="Arial"/>
        </w:rPr>
      </w:pPr>
      <w:r w:rsidRPr="00ED5FFE">
        <w:rPr>
          <w:rFonts w:cs="Arial"/>
        </w:rPr>
        <w:t>(</w:t>
      </w:r>
      <w:proofErr w:type="gramStart"/>
      <w:r w:rsidRPr="00ED5FFE">
        <w:rPr>
          <w:rFonts w:cs="Arial"/>
        </w:rPr>
        <w:t>ci-après</w:t>
      </w:r>
      <w:proofErr w:type="gramEnd"/>
      <w:r w:rsidRPr="00ED5FFE">
        <w:rPr>
          <w:rFonts w:cs="Arial"/>
        </w:rPr>
        <w:t xml:space="preserve"> ensemble désignées les « </w:t>
      </w:r>
      <w:r w:rsidRPr="00ED5FFE">
        <w:rPr>
          <w:rFonts w:cs="Arial"/>
          <w:b/>
        </w:rPr>
        <w:t>Finalités de Traitement</w:t>
      </w:r>
      <w:r w:rsidRPr="00ED5FFE">
        <w:rPr>
          <w:rFonts w:cs="Arial"/>
        </w:rPr>
        <w:t> »).</w:t>
      </w:r>
    </w:p>
    <w:p w:rsidR="00ED5FFE" w:rsidRDefault="00ED5FFE" w:rsidP="000C2CAC">
      <w:pPr>
        <w:spacing w:line="20" w:lineRule="atLeast"/>
        <w:jc w:val="both"/>
        <w:rPr>
          <w:rFonts w:cs="Arial"/>
        </w:rPr>
      </w:pPr>
    </w:p>
    <w:p w:rsidR="00ED5FFE" w:rsidRPr="00ED5FFE" w:rsidRDefault="00ED5FFE" w:rsidP="000C2CAC">
      <w:pPr>
        <w:spacing w:line="20" w:lineRule="atLeast"/>
        <w:jc w:val="both"/>
        <w:rPr>
          <w:rFonts w:cs="Arial"/>
        </w:rPr>
      </w:pPr>
      <w:r w:rsidRPr="00ED5FFE">
        <w:rPr>
          <w:rFonts w:cs="Arial"/>
        </w:rPr>
        <w:t>Vous ne nous fournirez directement ou indirectement que les Données Personnelles que nous considérons nécessaires à la réalisation de notre mission et au respect de nos règlementations professionnelles et déontologiques.</w:t>
      </w:r>
    </w:p>
    <w:p w:rsidR="00ED5FFE" w:rsidRDefault="00ED5FFE" w:rsidP="000C2CAC">
      <w:pPr>
        <w:spacing w:line="20" w:lineRule="atLeast"/>
        <w:jc w:val="both"/>
        <w:rPr>
          <w:rFonts w:cs="Arial"/>
        </w:rPr>
      </w:pPr>
    </w:p>
    <w:p w:rsidR="00ED5FFE" w:rsidRDefault="00ED5FFE" w:rsidP="000C2CAC">
      <w:pPr>
        <w:spacing w:line="20" w:lineRule="atLeast"/>
        <w:jc w:val="both"/>
        <w:rPr>
          <w:rFonts w:cs="Arial"/>
        </w:rPr>
      </w:pPr>
      <w:r w:rsidRPr="00ED5FFE">
        <w:rPr>
          <w:rFonts w:cs="Arial"/>
        </w:rPr>
        <w:t xml:space="preserve">Nous nous engageons à ne pas utiliser les Données Personnelles auxquelles nous avons accès pour d’autres finalités que les Finalités de Traitement. </w:t>
      </w:r>
    </w:p>
    <w:p w:rsidR="00ED5FFE" w:rsidRPr="00ED5FFE" w:rsidRDefault="00ED5FFE" w:rsidP="000C2CAC">
      <w:pPr>
        <w:spacing w:line="20" w:lineRule="atLeast"/>
        <w:jc w:val="both"/>
        <w:rPr>
          <w:rFonts w:cs="Arial"/>
        </w:rPr>
      </w:pPr>
    </w:p>
    <w:p w:rsidR="00ED5FFE" w:rsidRDefault="00ED5FFE" w:rsidP="000C2CAC">
      <w:pPr>
        <w:spacing w:line="20" w:lineRule="atLeast"/>
        <w:jc w:val="both"/>
        <w:rPr>
          <w:rFonts w:cs="Arial"/>
          <w:i/>
        </w:rPr>
      </w:pPr>
      <w:r w:rsidRPr="005B14A3">
        <w:rPr>
          <w:rFonts w:cs="Arial"/>
          <w:i/>
        </w:rPr>
        <w:t>Obligations</w:t>
      </w:r>
    </w:p>
    <w:p w:rsidR="005B14A3" w:rsidRPr="005B14A3" w:rsidRDefault="005B14A3" w:rsidP="000C2CAC">
      <w:pPr>
        <w:spacing w:line="20" w:lineRule="atLeast"/>
        <w:jc w:val="both"/>
        <w:rPr>
          <w:rFonts w:cs="Arial"/>
          <w:i/>
        </w:rPr>
      </w:pPr>
    </w:p>
    <w:p w:rsidR="00ED5FFE" w:rsidRPr="00ED5FFE" w:rsidRDefault="00ED5FFE" w:rsidP="000C2CAC">
      <w:pPr>
        <w:spacing w:line="20" w:lineRule="atLeast"/>
        <w:jc w:val="both"/>
        <w:rPr>
          <w:rFonts w:cs="Arial"/>
        </w:rPr>
      </w:pPr>
      <w:r w:rsidRPr="00ED5FFE">
        <w:rPr>
          <w:rFonts w:cs="Arial"/>
        </w:rPr>
        <w:t>Il vous appartient de vous assurer que toutes les Données Personnelles qui nous ont été communiquées, directement par vous ou indirectement pour votre compte, ont été collectées de manière licite, loyale et transparente.</w:t>
      </w:r>
      <w:r w:rsidRPr="00ED5FFE" w:rsidDel="00996297">
        <w:rPr>
          <w:rFonts w:cs="Arial"/>
        </w:rPr>
        <w:t xml:space="preserve"> </w:t>
      </w:r>
    </w:p>
    <w:p w:rsidR="00ED5FFE" w:rsidRDefault="00ED5FFE" w:rsidP="000C2CAC">
      <w:pPr>
        <w:spacing w:line="20" w:lineRule="atLeast"/>
        <w:jc w:val="both"/>
        <w:rPr>
          <w:rFonts w:cs="Arial"/>
        </w:rPr>
      </w:pPr>
    </w:p>
    <w:p w:rsidR="00ED5FFE" w:rsidRPr="00ED5FFE" w:rsidRDefault="00ED5FFE" w:rsidP="000C2CAC">
      <w:pPr>
        <w:spacing w:line="20" w:lineRule="atLeast"/>
        <w:jc w:val="both"/>
        <w:rPr>
          <w:rFonts w:cs="Arial"/>
        </w:rPr>
      </w:pPr>
      <w:r w:rsidRPr="00ED5FFE">
        <w:rPr>
          <w:rFonts w:cs="Arial"/>
        </w:rPr>
        <w:t>Les Données Personnelles ont été collectées par vos soins auprès des Personnes Concernées et non par nous de manière directe. Dans ce contexte, conformément à l’article 14 5. d) du RGPD, nous ne sommes pas tenus d’informer les Personnes Concernées des Traitements opérés dans le cadre de notre mission. Il vous appartient donc d’informer les Personnes Concernées des Traitements que nous réaliserons.</w:t>
      </w:r>
    </w:p>
    <w:p w:rsidR="00ED5FFE" w:rsidRDefault="00ED5FFE" w:rsidP="000C2CAC">
      <w:pPr>
        <w:spacing w:line="20" w:lineRule="atLeast"/>
        <w:jc w:val="both"/>
        <w:rPr>
          <w:rFonts w:cs="Arial"/>
        </w:rPr>
      </w:pPr>
    </w:p>
    <w:p w:rsidR="00ED5FFE" w:rsidRDefault="00ED5FFE" w:rsidP="000C2CAC">
      <w:pPr>
        <w:spacing w:line="20" w:lineRule="atLeast"/>
        <w:jc w:val="both"/>
        <w:rPr>
          <w:rFonts w:cs="Arial"/>
        </w:rPr>
      </w:pPr>
      <w:r w:rsidRPr="00ED5FFE">
        <w:rPr>
          <w:rFonts w:cs="Arial"/>
        </w:rPr>
        <w:t xml:space="preserve">Les Personnes Concernées pourront exercer leurs droits d’accès ou de rectification en adressant un courriel au(x) Délégué(s) à la protection des données à l’adresse [courriel] et/ou à l’associé (aux associés) signataire(s) de la lettre de mission. Dans tous les cas, vous coopérerez avec nous pour permettre aux Personnes Concernées de faire valoir les droits qui leur sont reconnus par la Règlementation applicable en matière de protection des Données Personnelles.  </w:t>
      </w:r>
    </w:p>
    <w:p w:rsidR="00ED5FFE" w:rsidRPr="00ED5FFE" w:rsidRDefault="00ED5FFE" w:rsidP="000C2CAC">
      <w:pPr>
        <w:spacing w:line="20" w:lineRule="atLeast"/>
        <w:jc w:val="both"/>
        <w:rPr>
          <w:rFonts w:cs="Arial"/>
        </w:rPr>
      </w:pPr>
    </w:p>
    <w:p w:rsidR="00ED5FFE" w:rsidRDefault="00ED5FFE" w:rsidP="000C2CAC">
      <w:pPr>
        <w:spacing w:line="20" w:lineRule="atLeast"/>
        <w:jc w:val="both"/>
        <w:rPr>
          <w:rFonts w:cs="Arial"/>
          <w:i/>
        </w:rPr>
      </w:pPr>
      <w:r w:rsidRPr="005B14A3">
        <w:rPr>
          <w:rFonts w:cs="Arial"/>
          <w:i/>
        </w:rPr>
        <w:t>Destinataires</w:t>
      </w:r>
    </w:p>
    <w:p w:rsidR="005B14A3" w:rsidRPr="005B14A3" w:rsidRDefault="005B14A3" w:rsidP="000C2CAC">
      <w:pPr>
        <w:spacing w:line="20" w:lineRule="atLeast"/>
        <w:jc w:val="both"/>
        <w:rPr>
          <w:rFonts w:cs="Arial"/>
          <w:i/>
        </w:rPr>
      </w:pPr>
    </w:p>
    <w:p w:rsidR="00ED5FFE" w:rsidRPr="00ED5FFE" w:rsidRDefault="00ED5FFE" w:rsidP="000C2CAC">
      <w:pPr>
        <w:spacing w:line="20" w:lineRule="atLeast"/>
        <w:jc w:val="both"/>
        <w:rPr>
          <w:rFonts w:cs="Arial"/>
        </w:rPr>
      </w:pPr>
      <w:r w:rsidRPr="00ED5FFE">
        <w:rPr>
          <w:rFonts w:cs="Arial"/>
        </w:rPr>
        <w:t xml:space="preserve">Les Destinataires des Données Personnelles sont les collaborateurs et associés de nos cabinets, ainsi que, le cas échéant, ceux appartenant aux entités membres de nos réseaux, et nos prestataires, collaborateurs externes ou experts éventuels. Ces Destinataires sont soumis à de strictes obligations de confidentialité et de sécurité et auront accès aux Données Personnelles pour des raisons strictement professionnelles et limitées aux Finalités de Traitement. </w:t>
      </w:r>
    </w:p>
    <w:p w:rsidR="00ED5FFE" w:rsidRPr="00ED5FFE" w:rsidRDefault="00ED5FFE" w:rsidP="000C2CAC">
      <w:pPr>
        <w:spacing w:line="20" w:lineRule="atLeast"/>
        <w:jc w:val="both"/>
        <w:rPr>
          <w:rFonts w:cs="Arial"/>
        </w:rPr>
      </w:pPr>
    </w:p>
    <w:p w:rsidR="00ED5FFE" w:rsidRDefault="00ED5FFE" w:rsidP="000C2CAC">
      <w:pPr>
        <w:spacing w:line="20" w:lineRule="atLeast"/>
        <w:jc w:val="both"/>
        <w:rPr>
          <w:rFonts w:cs="Arial"/>
          <w:i/>
        </w:rPr>
      </w:pPr>
      <w:r w:rsidRPr="005B14A3">
        <w:rPr>
          <w:rFonts w:cs="Arial"/>
          <w:i/>
        </w:rPr>
        <w:t xml:space="preserve">Localisation et Transferts de Données Personnelles </w:t>
      </w:r>
    </w:p>
    <w:p w:rsidR="005B14A3" w:rsidRPr="005B14A3" w:rsidRDefault="005B14A3" w:rsidP="000C2CAC">
      <w:pPr>
        <w:spacing w:line="20" w:lineRule="atLeast"/>
        <w:jc w:val="both"/>
        <w:rPr>
          <w:rFonts w:cs="Arial"/>
          <w:i/>
        </w:rPr>
      </w:pPr>
    </w:p>
    <w:p w:rsidR="00ED5FFE" w:rsidRPr="00AA36C1" w:rsidRDefault="00ED5FFE" w:rsidP="000C2CAC">
      <w:pPr>
        <w:spacing w:line="20" w:lineRule="atLeast"/>
        <w:jc w:val="both"/>
        <w:rPr>
          <w:rFonts w:cs="Arial"/>
        </w:rPr>
      </w:pPr>
      <w:r w:rsidRPr="00AA36C1">
        <w:rPr>
          <w:rFonts w:cs="Arial"/>
        </w:rPr>
        <w:t xml:space="preserve">Vous êtes informés que nous sommes susceptibles de recourir dans le cadre de notre mission, le cas échéant, à d’autres entités membres de nos réseaux ou à des prestataires externes travaillant pour notre compte pouvant être situés en dehors de l’Union européenne. </w:t>
      </w:r>
    </w:p>
    <w:p w:rsidR="005B14A3" w:rsidRPr="00AA36C1" w:rsidRDefault="005B14A3" w:rsidP="000C2CAC">
      <w:pPr>
        <w:spacing w:line="20" w:lineRule="atLeast"/>
        <w:jc w:val="both"/>
        <w:rPr>
          <w:rFonts w:cs="Arial"/>
        </w:rPr>
      </w:pPr>
    </w:p>
    <w:p w:rsidR="00ED5FFE" w:rsidRDefault="00ED5FFE" w:rsidP="000C2CAC">
      <w:pPr>
        <w:spacing w:line="20" w:lineRule="atLeast"/>
        <w:jc w:val="both"/>
        <w:rPr>
          <w:rFonts w:cs="Arial"/>
        </w:rPr>
      </w:pPr>
      <w:r w:rsidRPr="00AA36C1">
        <w:rPr>
          <w:rFonts w:cs="Arial"/>
        </w:rPr>
        <w:t>Dans l’hypothèse où des Données Personnelles</w:t>
      </w:r>
      <w:r w:rsidRPr="00AA36C1">
        <w:rPr>
          <w:rFonts w:cs="Arial"/>
          <w:i/>
        </w:rPr>
        <w:t xml:space="preserve"> </w:t>
      </w:r>
      <w:r w:rsidRPr="00AA36C1">
        <w:rPr>
          <w:rFonts w:cs="Arial"/>
        </w:rPr>
        <w:t>sont transférées hors de l’Union européenne dans un pays de destination considéré par la Commission européenne comme n’assurant pas un niveau de protection suffisant des Données Personnelles, nous mettons en œuvre l’un ou l’autre des dispositifs suivants : (i) signature d’un contrat conforme aux clauses contractuelles types adoptées par la Commission européenne (« </w:t>
      </w:r>
      <w:r w:rsidRPr="00AA36C1">
        <w:rPr>
          <w:rFonts w:cs="Arial"/>
          <w:b/>
        </w:rPr>
        <w:t>Clauses contractuelles types</w:t>
      </w:r>
      <w:r w:rsidRPr="00AA36C1">
        <w:rPr>
          <w:rFonts w:cs="Arial"/>
        </w:rPr>
        <w:t> »), (ii) mise en place de règles internes d’entreprise contraignantes (« </w:t>
      </w:r>
      <w:r w:rsidRPr="00AA36C1">
        <w:rPr>
          <w:rFonts w:cs="Arial"/>
          <w:b/>
        </w:rPr>
        <w:t xml:space="preserve">Binding </w:t>
      </w:r>
      <w:proofErr w:type="spellStart"/>
      <w:r w:rsidRPr="00AA36C1">
        <w:rPr>
          <w:rFonts w:cs="Arial"/>
          <w:b/>
        </w:rPr>
        <w:t>Corporate</w:t>
      </w:r>
      <w:proofErr w:type="spellEnd"/>
      <w:r w:rsidRPr="00AA36C1">
        <w:rPr>
          <w:rFonts w:cs="Arial"/>
          <w:b/>
        </w:rPr>
        <w:t xml:space="preserve"> </w:t>
      </w:r>
      <w:proofErr w:type="spellStart"/>
      <w:r w:rsidRPr="00AA36C1">
        <w:rPr>
          <w:rFonts w:cs="Arial"/>
          <w:b/>
        </w:rPr>
        <w:t>Rules</w:t>
      </w:r>
      <w:proofErr w:type="spellEnd"/>
      <w:r w:rsidRPr="00AA36C1">
        <w:rPr>
          <w:rFonts w:cs="Arial"/>
        </w:rPr>
        <w:t> » ou « </w:t>
      </w:r>
      <w:r w:rsidRPr="00AA36C1">
        <w:rPr>
          <w:rFonts w:cs="Arial"/>
          <w:b/>
        </w:rPr>
        <w:t>BCR</w:t>
      </w:r>
      <w:r w:rsidRPr="00AA36C1">
        <w:rPr>
          <w:rFonts w:cs="Arial"/>
        </w:rPr>
        <w:t> »), ou (iii) tout autre dispositif de protection conforme à la Réglementation applicable en matière de protection des Données Personnelles. Pour plus d’information, vous pouvez adresser un courriel au Délégué à la protection des données à l’adresse [courriel] pour le cabinet X</w:t>
      </w:r>
      <w:r w:rsidRPr="00AA36C1">
        <w:rPr>
          <w:rFonts w:cs="Arial"/>
          <w:vertAlign w:val="superscript"/>
        </w:rPr>
        <w:footnoteReference w:id="8"/>
      </w:r>
      <w:r w:rsidRPr="00AA36C1">
        <w:rPr>
          <w:rFonts w:cs="Arial"/>
        </w:rPr>
        <w:t>, à l’adresse [courriel] pour le cabinet Y</w:t>
      </w:r>
      <w:r w:rsidRPr="00AA36C1">
        <w:rPr>
          <w:rFonts w:cs="Arial"/>
          <w:vertAlign w:val="superscript"/>
        </w:rPr>
        <w:t>42</w:t>
      </w:r>
      <w:r w:rsidRPr="00AA36C1">
        <w:rPr>
          <w:rFonts w:cs="Arial"/>
        </w:rPr>
        <w:t xml:space="preserve"> et/ou à l’associé (aux associés) signataire(s) de la lettre de mission.</w:t>
      </w:r>
      <w:r w:rsidRPr="00ED5FFE">
        <w:rPr>
          <w:rFonts w:cs="Arial"/>
        </w:rPr>
        <w:t xml:space="preserve"> </w:t>
      </w:r>
    </w:p>
    <w:p w:rsidR="00ED5FFE" w:rsidRPr="00ED5FFE" w:rsidRDefault="00ED5FFE" w:rsidP="000C2CAC">
      <w:pPr>
        <w:spacing w:line="20" w:lineRule="atLeast"/>
        <w:jc w:val="both"/>
        <w:rPr>
          <w:rFonts w:cs="Arial"/>
        </w:rPr>
      </w:pPr>
    </w:p>
    <w:p w:rsidR="00ED5FFE" w:rsidRDefault="00ED5FFE" w:rsidP="000C2CAC">
      <w:pPr>
        <w:spacing w:line="20" w:lineRule="atLeast"/>
        <w:jc w:val="both"/>
        <w:rPr>
          <w:rFonts w:cs="Arial"/>
          <w:i/>
        </w:rPr>
      </w:pPr>
      <w:r w:rsidRPr="005B14A3">
        <w:rPr>
          <w:rFonts w:cs="Arial"/>
          <w:i/>
        </w:rPr>
        <w:t>Durée de conservation des Données Personnelles</w:t>
      </w:r>
    </w:p>
    <w:p w:rsidR="005B14A3" w:rsidRPr="005B14A3" w:rsidRDefault="005B14A3" w:rsidP="000C2CAC">
      <w:pPr>
        <w:spacing w:line="20" w:lineRule="atLeast"/>
        <w:jc w:val="both"/>
        <w:rPr>
          <w:rFonts w:cs="Arial"/>
          <w:i/>
        </w:rPr>
      </w:pPr>
    </w:p>
    <w:p w:rsidR="00ED5FFE" w:rsidRPr="00ED5FFE" w:rsidRDefault="00ED5FFE" w:rsidP="000C2CAC">
      <w:pPr>
        <w:spacing w:line="20" w:lineRule="atLeast"/>
        <w:jc w:val="both"/>
        <w:rPr>
          <w:rFonts w:cs="Arial"/>
        </w:rPr>
      </w:pPr>
      <w:r w:rsidRPr="00ED5FFE">
        <w:rPr>
          <w:rFonts w:cs="Arial"/>
        </w:rPr>
        <w:lastRenderedPageBreak/>
        <w:t>Dans le respect des obligations de confidentialité, les Données Personnelles traitées pour les Finalités de Traitement sont conservées pour une durée conforme aux dispositions régissant nos activités en France en matière de prescriptions.</w:t>
      </w:r>
    </w:p>
    <w:p w:rsidR="00ED5FFE" w:rsidRPr="00856213" w:rsidRDefault="00ED5FFE" w:rsidP="000C2CAC">
      <w:pPr>
        <w:spacing w:line="20" w:lineRule="atLeast"/>
        <w:jc w:val="both"/>
        <w:rPr>
          <w:rFonts w:cs="Arial"/>
        </w:rPr>
      </w:pPr>
    </w:p>
    <w:sectPr w:rsidR="00ED5FFE" w:rsidRPr="00856213" w:rsidSect="0094719A">
      <w:pgSz w:w="12240" w:h="15840"/>
      <w:pgMar w:top="1985" w:right="1418" w:bottom="1418" w:left="1418" w:header="720" w:footer="130" w:gutter="0"/>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BBE" w:rsidRDefault="009C1BBE" w:rsidP="0065591D">
      <w:r>
        <w:separator/>
      </w:r>
    </w:p>
  </w:endnote>
  <w:endnote w:type="continuationSeparator" w:id="0">
    <w:p w:rsidR="009C1BBE" w:rsidRDefault="009C1BBE" w:rsidP="0065591D">
      <w:r>
        <w:continuationSeparator/>
      </w:r>
    </w:p>
  </w:endnote>
  <w:endnote w:type="continuationNotice" w:id="1">
    <w:p w:rsidR="009C1BBE" w:rsidRDefault="009C1B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inionPro-Regular">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BBE" w:rsidRDefault="009C1BBE" w:rsidP="009C1BBE">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9C1BBE" w:rsidRDefault="009C1BBE" w:rsidP="003E25B5">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BBE" w:rsidRPr="006E6677" w:rsidRDefault="009C1BBE" w:rsidP="001E7E93">
    <w:pPr>
      <w:pStyle w:val="Pieddepage"/>
      <w:tabs>
        <w:tab w:val="clear" w:pos="9072"/>
        <w:tab w:val="right" w:pos="9639"/>
      </w:tabs>
      <w:rPr>
        <w:rFonts w:cs="Arial"/>
        <w:sz w:val="14"/>
      </w:rPr>
    </w:pPr>
    <w:r>
      <w:rPr>
        <w:rFonts w:cs="Arial"/>
        <w:sz w:val="14"/>
      </w:rPr>
      <w:t xml:space="preserve">Lettre de mission </w:t>
    </w:r>
    <w:ins w:id="32" w:author="BOIVIN Camille" w:date="2020-06-11T09:41:00Z">
      <w:r>
        <w:rPr>
          <w:rFonts w:cs="Arial"/>
          <w:sz w:val="14"/>
        </w:rPr>
        <w:t>NEP 912</w:t>
      </w:r>
    </w:ins>
    <w:del w:id="33" w:author="BOIVIN Camille" w:date="2020-06-11T09:41:00Z">
      <w:r w:rsidDel="00915978">
        <w:rPr>
          <w:rFonts w:cs="Arial"/>
          <w:sz w:val="14"/>
        </w:rPr>
        <w:delText>ALPE</w:delText>
      </w:r>
    </w:del>
    <w:r>
      <w:rPr>
        <w:rFonts w:cs="Arial"/>
        <w:sz w:val="14"/>
      </w:rPr>
      <w:t xml:space="preserve"> / v 1.0</w:t>
    </w:r>
    <w:del w:id="34" w:author="BOIVIN Camille" w:date="2020-06-11T09:41:00Z">
      <w:r w:rsidRPr="00DB2D0D" w:rsidDel="00915978">
        <w:rPr>
          <w:rFonts w:cs="Arial"/>
          <w:sz w:val="14"/>
        </w:rPr>
        <w:delText xml:space="preserve"> – </w:delText>
      </w:r>
      <w:r w:rsidDel="00915978">
        <w:rPr>
          <w:rFonts w:cs="Arial"/>
          <w:sz w:val="14"/>
        </w:rPr>
        <w:delText>oct.19</w:delText>
      </w:r>
    </w:del>
    <w:r>
      <w:rPr>
        <w:rFonts w:cs="Arial"/>
        <w:sz w:val="14"/>
      </w:rPr>
      <w:tab/>
    </w:r>
    <w:del w:id="35" w:author="BOIVIN Camille" w:date="2020-06-11T09:40:00Z">
      <w:r w:rsidDel="00915978">
        <w:rPr>
          <w:rFonts w:cs="Arial"/>
          <w:sz w:val="14"/>
        </w:rPr>
        <w:delText>Tous droits réservés – CNCC 2019</w:delText>
      </w:r>
    </w:del>
    <w:r w:rsidRPr="006E6677">
      <w:rPr>
        <w:rFonts w:cs="Arial"/>
        <w:sz w:val="14"/>
      </w:rPr>
      <w:tab/>
    </w:r>
    <w:r w:rsidRPr="006E6677">
      <w:rPr>
        <w:rStyle w:val="Numrodepage"/>
        <w:rFonts w:cs="Arial"/>
        <w:sz w:val="14"/>
      </w:rPr>
      <w:fldChar w:fldCharType="begin"/>
    </w:r>
    <w:r w:rsidRPr="006E6677">
      <w:rPr>
        <w:rStyle w:val="Numrodepage"/>
        <w:rFonts w:cs="Arial"/>
        <w:sz w:val="14"/>
      </w:rPr>
      <w:instrText xml:space="preserve"> PAGE </w:instrText>
    </w:r>
    <w:r w:rsidRPr="006E6677">
      <w:rPr>
        <w:rStyle w:val="Numrodepage"/>
        <w:rFonts w:cs="Arial"/>
        <w:sz w:val="14"/>
      </w:rPr>
      <w:fldChar w:fldCharType="separate"/>
    </w:r>
    <w:r w:rsidR="009272FC">
      <w:rPr>
        <w:rStyle w:val="Numrodepage"/>
        <w:rFonts w:cs="Arial"/>
        <w:noProof/>
        <w:sz w:val="14"/>
      </w:rPr>
      <w:t>5</w:t>
    </w:r>
    <w:r w:rsidRPr="006E6677">
      <w:rPr>
        <w:rStyle w:val="Numrodepage"/>
        <w:rFonts w:cs="Arial"/>
        <w:sz w:val="14"/>
      </w:rPr>
      <w:fldChar w:fldCharType="end"/>
    </w:r>
    <w:r w:rsidRPr="006E6677">
      <w:rPr>
        <w:rStyle w:val="Numrodepage"/>
        <w:rFonts w:cs="Arial"/>
        <w:sz w:val="14"/>
      </w:rPr>
      <w:t xml:space="preserve"> / </w:t>
    </w:r>
    <w:r w:rsidRPr="006E6677">
      <w:rPr>
        <w:rStyle w:val="Numrodepage"/>
        <w:rFonts w:cs="Arial"/>
        <w:sz w:val="14"/>
      </w:rPr>
      <w:fldChar w:fldCharType="begin"/>
    </w:r>
    <w:r w:rsidRPr="006E6677">
      <w:rPr>
        <w:rStyle w:val="Numrodepage"/>
        <w:rFonts w:cs="Arial"/>
        <w:sz w:val="14"/>
      </w:rPr>
      <w:instrText xml:space="preserve"> NUMPAGES </w:instrText>
    </w:r>
    <w:r w:rsidRPr="006E6677">
      <w:rPr>
        <w:rStyle w:val="Numrodepage"/>
        <w:rFonts w:cs="Arial"/>
        <w:sz w:val="14"/>
      </w:rPr>
      <w:fldChar w:fldCharType="separate"/>
    </w:r>
    <w:r w:rsidR="009272FC">
      <w:rPr>
        <w:rStyle w:val="Numrodepage"/>
        <w:rFonts w:cs="Arial"/>
        <w:noProof/>
        <w:sz w:val="14"/>
      </w:rPr>
      <w:t>8</w:t>
    </w:r>
    <w:r w:rsidRPr="006E6677">
      <w:rPr>
        <w:rStyle w:val="Numrodepage"/>
        <w:rFonts w:cs="Arial"/>
        <w:sz w:val="14"/>
      </w:rPr>
      <w:fldChar w:fldCharType="end"/>
    </w:r>
  </w:p>
  <w:p w:rsidR="009C1BBE" w:rsidRDefault="009C1BB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BBE" w:rsidRDefault="009C1BBE" w:rsidP="0065591D">
      <w:r>
        <w:separator/>
      </w:r>
    </w:p>
  </w:footnote>
  <w:footnote w:type="continuationSeparator" w:id="0">
    <w:p w:rsidR="009C1BBE" w:rsidRDefault="009C1BBE" w:rsidP="0065591D">
      <w:r>
        <w:continuationSeparator/>
      </w:r>
    </w:p>
  </w:footnote>
  <w:footnote w:type="continuationNotice" w:id="1">
    <w:p w:rsidR="009C1BBE" w:rsidRDefault="009C1BBE">
      <w:pPr>
        <w:spacing w:line="240" w:lineRule="auto"/>
      </w:pPr>
    </w:p>
  </w:footnote>
  <w:footnote w:id="2">
    <w:p w:rsidR="009C1BBE" w:rsidRDefault="009C1BBE">
      <w:pPr>
        <w:pStyle w:val="Notedebasdepage"/>
      </w:pPr>
      <w:r>
        <w:rPr>
          <w:rStyle w:val="Appelnotedebasdep"/>
        </w:rPr>
        <w:footnoteRef/>
      </w:r>
      <w:r>
        <w:t xml:space="preserve"> </w:t>
      </w:r>
      <w:r w:rsidRPr="000A4C3C">
        <w:rPr>
          <w:rFonts w:ascii="Arial" w:hAnsi="Arial" w:cs="Arial"/>
          <w:sz w:val="18"/>
          <w:szCs w:val="18"/>
        </w:rPr>
        <w:t>A adapter lorsque l’entité établit un rapport de gestion.</w:t>
      </w:r>
    </w:p>
  </w:footnote>
  <w:footnote w:id="3">
    <w:p w:rsidR="009C1BBE" w:rsidRPr="004A2AC9" w:rsidRDefault="009C1BBE">
      <w:pPr>
        <w:pStyle w:val="Notedebasdepage"/>
        <w:rPr>
          <w:rFonts w:ascii="Arial" w:hAnsi="Arial" w:cs="Arial"/>
          <w:i/>
          <w:sz w:val="18"/>
          <w:szCs w:val="18"/>
        </w:rPr>
      </w:pPr>
      <w:r w:rsidRPr="004A2AC9">
        <w:rPr>
          <w:rStyle w:val="Appelnotedebasdep"/>
          <w:rFonts w:ascii="Arial" w:hAnsi="Arial" w:cs="Arial"/>
          <w:i/>
          <w:sz w:val="18"/>
          <w:szCs w:val="18"/>
        </w:rPr>
        <w:footnoteRef/>
      </w:r>
      <w:r w:rsidRPr="004A2AC9">
        <w:rPr>
          <w:rFonts w:ascii="Arial" w:hAnsi="Arial" w:cs="Arial"/>
          <w:i/>
          <w:sz w:val="18"/>
          <w:szCs w:val="18"/>
        </w:rPr>
        <w:t xml:space="preserve"> </w:t>
      </w:r>
      <w:r w:rsidRPr="000A4C3C">
        <w:rPr>
          <w:rFonts w:ascii="Arial" w:hAnsi="Arial" w:cs="Arial"/>
          <w:sz w:val="18"/>
          <w:szCs w:val="18"/>
        </w:rPr>
        <w:t>Ce membre de phrase est ajouté dans toutes les SA et SCA.</w:t>
      </w:r>
    </w:p>
  </w:footnote>
  <w:footnote w:id="4">
    <w:p w:rsidR="009C1BBE" w:rsidDel="009C1BBE" w:rsidRDefault="009C1BBE">
      <w:pPr>
        <w:pStyle w:val="Notedebasdepage"/>
        <w:rPr>
          <w:del w:id="6" w:author="BOIVIN Camille" w:date="2020-06-11T09:42:00Z"/>
        </w:rPr>
      </w:pPr>
      <w:del w:id="7" w:author="BOIVIN Camille" w:date="2020-06-11T09:42:00Z">
        <w:r w:rsidRPr="000A4C3C" w:rsidDel="009C1BBE">
          <w:rPr>
            <w:rStyle w:val="Appelnotedebasdep"/>
          </w:rPr>
          <w:footnoteRef/>
        </w:r>
        <w:r w:rsidRPr="000A4C3C" w:rsidDel="009C1BBE">
          <w:delText xml:space="preserve"> </w:delText>
        </w:r>
        <w:r w:rsidRPr="000A4C3C" w:rsidDel="009C1BBE">
          <w:rPr>
            <w:rFonts w:ascii="Arial" w:hAnsi="Arial" w:cs="Arial"/>
            <w:sz w:val="18"/>
            <w:szCs w:val="18"/>
          </w:rPr>
          <w:delText>Autres que celles expressément exclues au 2</w:delText>
        </w:r>
        <w:r w:rsidRPr="000A4C3C" w:rsidDel="009C1BBE">
          <w:rPr>
            <w:rFonts w:ascii="Arial" w:hAnsi="Arial" w:cs="Arial"/>
            <w:sz w:val="18"/>
            <w:szCs w:val="18"/>
            <w:vertAlign w:val="superscript"/>
          </w:rPr>
          <w:delText>ème</w:delText>
        </w:r>
        <w:r w:rsidRPr="000A4C3C" w:rsidDel="009C1BBE">
          <w:rPr>
            <w:rFonts w:ascii="Arial" w:hAnsi="Arial" w:cs="Arial"/>
            <w:sz w:val="18"/>
            <w:szCs w:val="18"/>
          </w:rPr>
          <w:delText xml:space="preserve"> alinéa de l’article L. 823-12-1 du code de commerce.</w:delText>
        </w:r>
      </w:del>
    </w:p>
  </w:footnote>
  <w:footnote w:id="5">
    <w:p w:rsidR="009C1BBE" w:rsidRDefault="009C1BBE">
      <w:pPr>
        <w:pStyle w:val="Notedebasdepage"/>
      </w:pPr>
      <w:r>
        <w:rPr>
          <w:rStyle w:val="Appelnotedebasdep"/>
        </w:rPr>
        <w:footnoteRef/>
      </w:r>
      <w:r>
        <w:t xml:space="preserve"> </w:t>
      </w:r>
      <w:r w:rsidRPr="00B52745">
        <w:rPr>
          <w:rFonts w:ascii="Arial" w:hAnsi="Arial" w:cs="Arial"/>
          <w:i/>
          <w:sz w:val="18"/>
          <w:szCs w:val="18"/>
        </w:rPr>
        <w:t>Le cas échéant</w:t>
      </w:r>
      <w:r>
        <w:rPr>
          <w:rFonts w:ascii="Arial" w:hAnsi="Arial" w:cs="Arial"/>
          <w:i/>
          <w:sz w:val="18"/>
          <w:szCs w:val="18"/>
        </w:rPr>
        <w:t>.</w:t>
      </w:r>
    </w:p>
  </w:footnote>
  <w:footnote w:id="6">
    <w:p w:rsidR="009C1BBE" w:rsidRDefault="009C1BBE" w:rsidP="00565ED8">
      <w:pPr>
        <w:pStyle w:val="Notedebasdepage"/>
        <w:jc w:val="both"/>
      </w:pPr>
      <w:r w:rsidRPr="00565ED8">
        <w:rPr>
          <w:rStyle w:val="Appelnotedebasdep"/>
          <w:rFonts w:ascii="Arial" w:hAnsi="Arial"/>
          <w:sz w:val="18"/>
        </w:rPr>
        <w:footnoteRef/>
      </w:r>
      <w:r w:rsidRPr="00565ED8">
        <w:rPr>
          <w:rFonts w:ascii="Arial" w:hAnsi="Arial"/>
          <w:sz w:val="18"/>
        </w:rPr>
        <w:t xml:space="preserve"> </w:t>
      </w:r>
      <w:r w:rsidRPr="004A2AC9">
        <w:rPr>
          <w:rFonts w:ascii="Arial" w:hAnsi="Arial" w:cs="Arial"/>
          <w:i/>
          <w:sz w:val="18"/>
          <w:szCs w:val="18"/>
        </w:rPr>
        <w:t>Voir exemptions visées à l’art. R.823-17 du code de commerce</w:t>
      </w:r>
      <w:r>
        <w:rPr>
          <w:rFonts w:ascii="Arial" w:hAnsi="Arial" w:cs="Arial"/>
          <w:i/>
          <w:sz w:val="18"/>
          <w:szCs w:val="18"/>
        </w:rPr>
        <w:t>.</w:t>
      </w:r>
    </w:p>
  </w:footnote>
  <w:footnote w:id="7">
    <w:p w:rsidR="009C1BBE" w:rsidRDefault="009C1BBE" w:rsidP="00E54D9F">
      <w:pPr>
        <w:pStyle w:val="Notedebasdepage"/>
        <w:jc w:val="both"/>
      </w:pPr>
      <w:r>
        <w:rPr>
          <w:rStyle w:val="Appelnotedebasdep"/>
        </w:rPr>
        <w:footnoteRef/>
      </w:r>
      <w:r>
        <w:t xml:space="preserve"> </w:t>
      </w:r>
      <w:r w:rsidRPr="00A516BE">
        <w:rPr>
          <w:rFonts w:ascii="Arial" w:hAnsi="Arial" w:cs="Arial"/>
          <w:i/>
          <w:sz w:val="18"/>
          <w:szCs w:val="18"/>
        </w:rPr>
        <w:t>Paragraphe à adapter dans le cas d</w:t>
      </w:r>
      <w:r>
        <w:rPr>
          <w:rFonts w:ascii="Arial" w:hAnsi="Arial" w:cs="Arial"/>
          <w:i/>
          <w:sz w:val="18"/>
          <w:szCs w:val="18"/>
        </w:rPr>
        <w:t xml:space="preserve">’interventions dans le </w:t>
      </w:r>
      <w:r w:rsidRPr="0068560A">
        <w:rPr>
          <w:rFonts w:ascii="Arial" w:hAnsi="Arial" w:cs="Arial"/>
          <w:i/>
          <w:sz w:val="18"/>
          <w:szCs w:val="18"/>
        </w:rPr>
        <w:t xml:space="preserve">cadre </w:t>
      </w:r>
      <w:r w:rsidRPr="009954F0">
        <w:rPr>
          <w:rFonts w:ascii="Arial" w:hAnsi="Arial" w:cs="Arial"/>
          <w:i/>
          <w:sz w:val="18"/>
          <w:szCs w:val="18"/>
        </w:rPr>
        <w:t xml:space="preserve">de </w:t>
      </w:r>
      <w:del w:id="27" w:author="BOIVIN Camille" w:date="2020-06-11T09:56:00Z">
        <w:r w:rsidRPr="009954F0" w:rsidDel="0059190E">
          <w:rPr>
            <w:rFonts w:ascii="Arial" w:hAnsi="Arial" w:cs="Arial"/>
            <w:i/>
            <w:sz w:val="18"/>
            <w:szCs w:val="18"/>
          </w:rPr>
          <w:delText>services autres que la certification des comptes</w:delText>
        </w:r>
      </w:del>
      <w:ins w:id="28" w:author="BOIVIN Camille" w:date="2020-06-11T09:56:00Z">
        <w:r w:rsidR="0059190E">
          <w:rPr>
            <w:rFonts w:ascii="Arial" w:hAnsi="Arial" w:cs="Arial"/>
            <w:i/>
            <w:sz w:val="18"/>
            <w:szCs w:val="18"/>
          </w:rPr>
          <w:t>prestations</w:t>
        </w:r>
      </w:ins>
      <w:del w:id="29" w:author="BOIVIN Camille" w:date="2020-06-11T10:12:00Z">
        <w:r w:rsidRPr="00A51BF5" w:rsidDel="009272FC">
          <w:rPr>
            <w:rFonts w:ascii="Arial" w:hAnsi="Arial" w:cs="Arial"/>
            <w:i/>
            <w:sz w:val="18"/>
            <w:szCs w:val="18"/>
          </w:rPr>
          <w:delText xml:space="preserve"> </w:delText>
        </w:r>
        <w:r w:rsidDel="009272FC">
          <w:rPr>
            <w:rFonts w:ascii="Arial" w:hAnsi="Arial" w:cs="Arial"/>
            <w:i/>
            <w:sz w:val="18"/>
            <w:szCs w:val="18"/>
          </w:rPr>
          <w:delText>non requises par les textes légaux et réglementaires</w:delText>
        </w:r>
      </w:del>
      <w:r>
        <w:rPr>
          <w:rFonts w:ascii="Arial" w:hAnsi="Arial" w:cs="Arial"/>
          <w:i/>
          <w:sz w:val="18"/>
          <w:szCs w:val="18"/>
        </w:rPr>
        <w:t xml:space="preserve"> </w:t>
      </w:r>
      <w:r w:rsidRPr="00A516BE">
        <w:rPr>
          <w:rFonts w:ascii="Arial" w:hAnsi="Arial" w:cs="Arial"/>
          <w:i/>
          <w:sz w:val="18"/>
          <w:szCs w:val="18"/>
        </w:rPr>
        <w:t xml:space="preserve">qui seraient récurrentes et intégrées au paragraphe 1. Nature et étendue de la </w:t>
      </w:r>
      <w:del w:id="30" w:author="BOIVIN Camille" w:date="2020-06-11T09:57:00Z">
        <w:r w:rsidRPr="00A516BE" w:rsidDel="0059190E">
          <w:rPr>
            <w:rFonts w:ascii="Arial" w:hAnsi="Arial" w:cs="Arial"/>
            <w:i/>
            <w:sz w:val="18"/>
            <w:szCs w:val="18"/>
          </w:rPr>
          <w:delText>mission</w:delText>
        </w:r>
      </w:del>
      <w:ins w:id="31" w:author="BOIVIN Camille" w:date="2020-06-11T09:57:00Z">
        <w:r w:rsidR="0059190E">
          <w:rPr>
            <w:rFonts w:ascii="Arial" w:hAnsi="Arial" w:cs="Arial"/>
            <w:i/>
            <w:sz w:val="18"/>
            <w:szCs w:val="18"/>
          </w:rPr>
          <w:t>prestation</w:t>
        </w:r>
      </w:ins>
      <w:r w:rsidRPr="00A516BE">
        <w:rPr>
          <w:rFonts w:ascii="Arial" w:hAnsi="Arial" w:cs="Arial"/>
          <w:i/>
          <w:sz w:val="18"/>
          <w:szCs w:val="18"/>
        </w:rPr>
        <w:t>, sous réserve de faire l’objet d’une description précise</w:t>
      </w:r>
      <w:r>
        <w:rPr>
          <w:rFonts w:ascii="Arial" w:hAnsi="Arial" w:cs="Arial"/>
          <w:i/>
          <w:sz w:val="18"/>
          <w:szCs w:val="18"/>
        </w:rPr>
        <w:t>.</w:t>
      </w:r>
      <w:r>
        <w:t xml:space="preserve"> </w:t>
      </w:r>
    </w:p>
  </w:footnote>
  <w:footnote w:id="8">
    <w:p w:rsidR="009C1BBE" w:rsidRPr="002E18AC" w:rsidRDefault="009C1BBE" w:rsidP="00ED5FFE">
      <w:pPr>
        <w:pStyle w:val="Notedebasdepage"/>
        <w:rPr>
          <w:rFonts w:ascii="Verdana" w:hAnsi="Verdana"/>
          <w:sz w:val="16"/>
          <w:szCs w:val="16"/>
        </w:rPr>
      </w:pPr>
      <w:r w:rsidRPr="002E18AC">
        <w:rPr>
          <w:rStyle w:val="Appelnotedebasdep"/>
          <w:rFonts w:ascii="Verdana" w:hAnsi="Verdana"/>
          <w:sz w:val="16"/>
          <w:szCs w:val="16"/>
        </w:rPr>
        <w:footnoteRef/>
      </w:r>
      <w:r w:rsidRPr="002E18AC">
        <w:rPr>
          <w:rFonts w:ascii="Verdana" w:hAnsi="Verdana"/>
          <w:sz w:val="16"/>
          <w:szCs w:val="16"/>
        </w:rPr>
        <w:t xml:space="preserve"> </w:t>
      </w:r>
      <w:r w:rsidRPr="005E5F1E">
        <w:rPr>
          <w:rFonts w:ascii="Arial" w:hAnsi="Arial" w:cs="Arial"/>
          <w:i/>
          <w:sz w:val="18"/>
          <w:szCs w:val="18"/>
        </w:rPr>
        <w:t>Indiquer l’adresse mail à utiliser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4794A"/>
    <w:multiLevelType w:val="hybridMultilevel"/>
    <w:tmpl w:val="7C9CEB2C"/>
    <w:lvl w:ilvl="0" w:tplc="3572A9C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645A82"/>
    <w:multiLevelType w:val="hybridMultilevel"/>
    <w:tmpl w:val="8A1CDDDE"/>
    <w:lvl w:ilvl="0" w:tplc="926CCECA">
      <w:start w:val="1"/>
      <w:numFmt w:val="bullet"/>
      <w:lvlText w:val=""/>
      <w:lvlJc w:val="left"/>
      <w:pPr>
        <w:tabs>
          <w:tab w:val="num" w:pos="780"/>
        </w:tabs>
        <w:ind w:left="780" w:hanging="360"/>
      </w:pPr>
      <w:rPr>
        <w:rFonts w:ascii="Wingdings" w:hAnsi="Wingdings" w:hint="default"/>
        <w:color w:val="000080"/>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color w:val="00008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075161"/>
    <w:multiLevelType w:val="hybridMultilevel"/>
    <w:tmpl w:val="2D964C48"/>
    <w:lvl w:ilvl="0" w:tplc="BCBAC098">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A555E8"/>
    <w:multiLevelType w:val="hybridMultilevel"/>
    <w:tmpl w:val="002AA6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F52A95"/>
    <w:multiLevelType w:val="hybridMultilevel"/>
    <w:tmpl w:val="4D0879C0"/>
    <w:lvl w:ilvl="0" w:tplc="87EE299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E063A"/>
    <w:multiLevelType w:val="hybridMultilevel"/>
    <w:tmpl w:val="8E0004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7E5464"/>
    <w:multiLevelType w:val="hybridMultilevel"/>
    <w:tmpl w:val="54B4D4F8"/>
    <w:lvl w:ilvl="0" w:tplc="A7F26436">
      <w:start w:val="1"/>
      <w:numFmt w:val="decimal"/>
      <w:lvlText w:val="%1."/>
      <w:lvlJc w:val="left"/>
      <w:pPr>
        <w:tabs>
          <w:tab w:val="num" w:pos="720"/>
        </w:tabs>
        <w:ind w:left="720" w:hanging="360"/>
      </w:pPr>
      <w:rPr>
        <w:rFonts w:hint="default"/>
        <w:i/>
        <w:i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4D272529"/>
    <w:multiLevelType w:val="hybridMultilevel"/>
    <w:tmpl w:val="CF300F4A"/>
    <w:lvl w:ilvl="0" w:tplc="6DD4FF46">
      <w:start w:val="1"/>
      <w:numFmt w:val="lowerRoman"/>
      <w:lvlText w:val="(%1)"/>
      <w:lvlJc w:val="left"/>
      <w:pPr>
        <w:ind w:left="770" w:hanging="72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abstractNum w:abstractNumId="8" w15:restartNumberingAfterBreak="0">
    <w:nsid w:val="53151BDE"/>
    <w:multiLevelType w:val="hybridMultilevel"/>
    <w:tmpl w:val="A2E82EF2"/>
    <w:lvl w:ilvl="0" w:tplc="3572A9CC">
      <w:start w:val="2"/>
      <w:numFmt w:val="bullet"/>
      <w:lvlText w:val="-"/>
      <w:lvlJc w:val="left"/>
      <w:pPr>
        <w:tabs>
          <w:tab w:val="num" w:pos="720"/>
        </w:tabs>
        <w:ind w:left="720" w:hanging="360"/>
      </w:pPr>
      <w:rPr>
        <w:rFonts w:ascii="Arial" w:eastAsia="Times New Roman" w:hAnsi="Arial" w:cs="Aria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BD66868"/>
    <w:multiLevelType w:val="hybridMultilevel"/>
    <w:tmpl w:val="CAC2FB0A"/>
    <w:lvl w:ilvl="0" w:tplc="656C5506">
      <w:start w:val="1"/>
      <w:numFmt w:val="bullet"/>
      <w:lvlText w:val=""/>
      <w:lvlJc w:val="left"/>
      <w:pPr>
        <w:tabs>
          <w:tab w:val="num" w:pos="780"/>
        </w:tabs>
        <w:ind w:left="780" w:hanging="360"/>
      </w:pPr>
      <w:rPr>
        <w:rFonts w:ascii="Wingdings" w:hAnsi="Wingdings" w:hint="default"/>
        <w:color w:val="000080"/>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72E47496"/>
    <w:multiLevelType w:val="hybridMultilevel"/>
    <w:tmpl w:val="8DB6036C"/>
    <w:lvl w:ilvl="0" w:tplc="2DB6F76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9"/>
  </w:num>
  <w:num w:numId="3">
    <w:abstractNumId w:val="10"/>
  </w:num>
  <w:num w:numId="4">
    <w:abstractNumId w:val="6"/>
  </w:num>
  <w:num w:numId="5">
    <w:abstractNumId w:val="1"/>
  </w:num>
  <w:num w:numId="6">
    <w:abstractNumId w:val="8"/>
  </w:num>
  <w:num w:numId="7">
    <w:abstractNumId w:val="3"/>
  </w:num>
  <w:num w:numId="8">
    <w:abstractNumId w:val="2"/>
  </w:num>
  <w:num w:numId="9">
    <w:abstractNumId w:val="4"/>
  </w:num>
  <w:num w:numId="10">
    <w:abstractNumId w:val="7"/>
  </w:num>
  <w:num w:numId="1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IVIN Camille">
    <w15:presenceInfo w15:providerId="AD" w15:userId="S-1-5-21-3961703487-950366639-3106825725-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NotTrackFormatting/>
  <w:defaultTabStop w:val="708"/>
  <w:hyphenationZone w:val="425"/>
  <w:drawingGridHorizontalSpacing w:val="100"/>
  <w:drawingGridVerticalSpacing w:val="136"/>
  <w:displayHorizontalDrawingGridEvery w:val="2"/>
  <w:displayVerticalDrawingGridEvery w:val="2"/>
  <w:characterSpacingControl w:val="doNotCompress"/>
  <w:hdrShapeDefaults>
    <o:shapedefaults v:ext="edit" spidmax="430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91D"/>
    <w:rsid w:val="0006317B"/>
    <w:rsid w:val="0007639A"/>
    <w:rsid w:val="00095F8B"/>
    <w:rsid w:val="000A209D"/>
    <w:rsid w:val="000A4C3C"/>
    <w:rsid w:val="000A4E2B"/>
    <w:rsid w:val="000C2CAC"/>
    <w:rsid w:val="00123763"/>
    <w:rsid w:val="001266BB"/>
    <w:rsid w:val="00151039"/>
    <w:rsid w:val="00172589"/>
    <w:rsid w:val="00173D35"/>
    <w:rsid w:val="001B02F8"/>
    <w:rsid w:val="001B0CAB"/>
    <w:rsid w:val="001B5FE9"/>
    <w:rsid w:val="001D7338"/>
    <w:rsid w:val="001E7E93"/>
    <w:rsid w:val="00223DE3"/>
    <w:rsid w:val="00225606"/>
    <w:rsid w:val="00227E57"/>
    <w:rsid w:val="0023228D"/>
    <w:rsid w:val="00241A83"/>
    <w:rsid w:val="00260AC4"/>
    <w:rsid w:val="002643E1"/>
    <w:rsid w:val="0026527E"/>
    <w:rsid w:val="00282780"/>
    <w:rsid w:val="002A02A8"/>
    <w:rsid w:val="002B5EEC"/>
    <w:rsid w:val="002B6C0A"/>
    <w:rsid w:val="002B6CD5"/>
    <w:rsid w:val="002E3A00"/>
    <w:rsid w:val="002E7743"/>
    <w:rsid w:val="00320924"/>
    <w:rsid w:val="00320C0E"/>
    <w:rsid w:val="00340FDC"/>
    <w:rsid w:val="00343063"/>
    <w:rsid w:val="00344F31"/>
    <w:rsid w:val="00352107"/>
    <w:rsid w:val="00383A6E"/>
    <w:rsid w:val="003878F1"/>
    <w:rsid w:val="003C6917"/>
    <w:rsid w:val="003D595E"/>
    <w:rsid w:val="003E25B5"/>
    <w:rsid w:val="003F6221"/>
    <w:rsid w:val="004040C8"/>
    <w:rsid w:val="004178D1"/>
    <w:rsid w:val="00422461"/>
    <w:rsid w:val="004264B7"/>
    <w:rsid w:val="00436455"/>
    <w:rsid w:val="00443BCD"/>
    <w:rsid w:val="00444E82"/>
    <w:rsid w:val="00445C22"/>
    <w:rsid w:val="004576A5"/>
    <w:rsid w:val="0046797F"/>
    <w:rsid w:val="00477E81"/>
    <w:rsid w:val="00482733"/>
    <w:rsid w:val="00484BDE"/>
    <w:rsid w:val="004868D8"/>
    <w:rsid w:val="004A1D14"/>
    <w:rsid w:val="004A2AC9"/>
    <w:rsid w:val="004D3F73"/>
    <w:rsid w:val="004D41FA"/>
    <w:rsid w:val="004F495F"/>
    <w:rsid w:val="004F65AA"/>
    <w:rsid w:val="00554DB9"/>
    <w:rsid w:val="00565ED8"/>
    <w:rsid w:val="00575B6C"/>
    <w:rsid w:val="0059190E"/>
    <w:rsid w:val="005A7475"/>
    <w:rsid w:val="005B14A3"/>
    <w:rsid w:val="005B4244"/>
    <w:rsid w:val="005E0445"/>
    <w:rsid w:val="005E525A"/>
    <w:rsid w:val="005E5F1E"/>
    <w:rsid w:val="005F6553"/>
    <w:rsid w:val="00612E2F"/>
    <w:rsid w:val="00615662"/>
    <w:rsid w:val="00624A9A"/>
    <w:rsid w:val="006322E6"/>
    <w:rsid w:val="00655472"/>
    <w:rsid w:val="0065591D"/>
    <w:rsid w:val="00655FA0"/>
    <w:rsid w:val="006746A5"/>
    <w:rsid w:val="00680B16"/>
    <w:rsid w:val="0068560A"/>
    <w:rsid w:val="006B7775"/>
    <w:rsid w:val="006B7BA9"/>
    <w:rsid w:val="006C66BE"/>
    <w:rsid w:val="0070047F"/>
    <w:rsid w:val="007125F6"/>
    <w:rsid w:val="00715004"/>
    <w:rsid w:val="007357E7"/>
    <w:rsid w:val="00742344"/>
    <w:rsid w:val="00746F11"/>
    <w:rsid w:val="00773BA7"/>
    <w:rsid w:val="00784928"/>
    <w:rsid w:val="007911D7"/>
    <w:rsid w:val="007A69D8"/>
    <w:rsid w:val="007B3F7B"/>
    <w:rsid w:val="007D33FC"/>
    <w:rsid w:val="007D5C44"/>
    <w:rsid w:val="007E6390"/>
    <w:rsid w:val="007F58A3"/>
    <w:rsid w:val="008001A4"/>
    <w:rsid w:val="00812A46"/>
    <w:rsid w:val="008233E0"/>
    <w:rsid w:val="008329E5"/>
    <w:rsid w:val="008431AE"/>
    <w:rsid w:val="00844A3D"/>
    <w:rsid w:val="00856213"/>
    <w:rsid w:val="00856F04"/>
    <w:rsid w:val="0085771A"/>
    <w:rsid w:val="008854FC"/>
    <w:rsid w:val="008A2F6E"/>
    <w:rsid w:val="008A6D0F"/>
    <w:rsid w:val="008C72C9"/>
    <w:rsid w:val="009141E8"/>
    <w:rsid w:val="00915978"/>
    <w:rsid w:val="0091761B"/>
    <w:rsid w:val="00922B64"/>
    <w:rsid w:val="009272FC"/>
    <w:rsid w:val="00930F92"/>
    <w:rsid w:val="00937C96"/>
    <w:rsid w:val="009450D0"/>
    <w:rsid w:val="0094719A"/>
    <w:rsid w:val="00950FF1"/>
    <w:rsid w:val="00985D53"/>
    <w:rsid w:val="00995343"/>
    <w:rsid w:val="009954F0"/>
    <w:rsid w:val="009B6793"/>
    <w:rsid w:val="009C1BBE"/>
    <w:rsid w:val="009D312C"/>
    <w:rsid w:val="009F6FA9"/>
    <w:rsid w:val="00A04F03"/>
    <w:rsid w:val="00A067C3"/>
    <w:rsid w:val="00A453B0"/>
    <w:rsid w:val="00A51BF5"/>
    <w:rsid w:val="00A60650"/>
    <w:rsid w:val="00A631D6"/>
    <w:rsid w:val="00A63DAC"/>
    <w:rsid w:val="00A70456"/>
    <w:rsid w:val="00A7294C"/>
    <w:rsid w:val="00AA36C1"/>
    <w:rsid w:val="00AB1151"/>
    <w:rsid w:val="00AE1F7A"/>
    <w:rsid w:val="00AE4445"/>
    <w:rsid w:val="00AF3523"/>
    <w:rsid w:val="00AF4E27"/>
    <w:rsid w:val="00B131E7"/>
    <w:rsid w:val="00B264D3"/>
    <w:rsid w:val="00B43F19"/>
    <w:rsid w:val="00B4442C"/>
    <w:rsid w:val="00B46D9E"/>
    <w:rsid w:val="00B52745"/>
    <w:rsid w:val="00B81828"/>
    <w:rsid w:val="00B8739F"/>
    <w:rsid w:val="00BA5FF3"/>
    <w:rsid w:val="00BC11B8"/>
    <w:rsid w:val="00BD4F28"/>
    <w:rsid w:val="00BD6E2B"/>
    <w:rsid w:val="00BF1C2B"/>
    <w:rsid w:val="00C22C8F"/>
    <w:rsid w:val="00C27EE7"/>
    <w:rsid w:val="00C320EE"/>
    <w:rsid w:val="00C33E80"/>
    <w:rsid w:val="00C352C2"/>
    <w:rsid w:val="00C50731"/>
    <w:rsid w:val="00C5795C"/>
    <w:rsid w:val="00CC2380"/>
    <w:rsid w:val="00CC4F72"/>
    <w:rsid w:val="00CD0014"/>
    <w:rsid w:val="00CD7B4E"/>
    <w:rsid w:val="00CE2428"/>
    <w:rsid w:val="00D10122"/>
    <w:rsid w:val="00D8310E"/>
    <w:rsid w:val="00D91003"/>
    <w:rsid w:val="00DA140F"/>
    <w:rsid w:val="00DD2CF4"/>
    <w:rsid w:val="00DF7F98"/>
    <w:rsid w:val="00E11800"/>
    <w:rsid w:val="00E46BF9"/>
    <w:rsid w:val="00E54D9F"/>
    <w:rsid w:val="00E618D2"/>
    <w:rsid w:val="00E75CEB"/>
    <w:rsid w:val="00E9067E"/>
    <w:rsid w:val="00E91B6A"/>
    <w:rsid w:val="00EB6D15"/>
    <w:rsid w:val="00ED5FFE"/>
    <w:rsid w:val="00F05354"/>
    <w:rsid w:val="00F83C03"/>
    <w:rsid w:val="00F85746"/>
    <w:rsid w:val="00FA1ABB"/>
    <w:rsid w:val="00FA7CC5"/>
    <w:rsid w:val="00FC712C"/>
    <w:rsid w:val="00FD3FC6"/>
    <w:rsid w:val="00FE2027"/>
    <w:rsid w:val="00FE4191"/>
    <w:rsid w:val="00FF436C"/>
    <w:rsid w:val="00FF728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A9665D30-637F-42FD-A937-A9153BE29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B4E"/>
    <w:pPr>
      <w:spacing w:before="0" w:after="0" w:line="216" w:lineRule="auto"/>
    </w:pPr>
    <w:rPr>
      <w:rFonts w:ascii="Arial" w:hAnsi="Arial"/>
      <w:sz w:val="20"/>
      <w:szCs w:val="20"/>
    </w:rPr>
  </w:style>
  <w:style w:type="paragraph" w:styleId="Titre1">
    <w:name w:val="heading 1"/>
    <w:basedOn w:val="Normal"/>
    <w:next w:val="Normal"/>
    <w:link w:val="Titre1Car"/>
    <w:uiPriority w:val="9"/>
    <w:qFormat/>
    <w:rsid w:val="001B0CAB"/>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outlineLvl w:val="0"/>
    </w:pPr>
    <w:rPr>
      <w:b/>
      <w:bCs/>
      <w:caps/>
      <w:color w:val="FFFFFF" w:themeColor="background1"/>
      <w:spacing w:val="15"/>
      <w:sz w:val="28"/>
      <w:szCs w:val="22"/>
    </w:rPr>
  </w:style>
  <w:style w:type="paragraph" w:styleId="Titre2">
    <w:name w:val="heading 2"/>
    <w:basedOn w:val="Normal"/>
    <w:next w:val="Normal"/>
    <w:link w:val="Titre2Car"/>
    <w:uiPriority w:val="9"/>
    <w:unhideWhenUsed/>
    <w:qFormat/>
    <w:rsid w:val="001B0CAB"/>
    <w:pPr>
      <w:pBdr>
        <w:top w:val="single" w:sz="24" w:space="0" w:color="ED7D31" w:themeColor="accent2"/>
        <w:left w:val="single" w:sz="24" w:space="0" w:color="ED7D31" w:themeColor="accent2"/>
        <w:bottom w:val="single" w:sz="24" w:space="0" w:color="ED7D31" w:themeColor="accent2"/>
        <w:right w:val="single" w:sz="24" w:space="0" w:color="ED7D31" w:themeColor="accent2"/>
      </w:pBdr>
      <w:shd w:val="clear" w:color="auto" w:fill="ED7D31" w:themeFill="accent2"/>
      <w:outlineLvl w:val="1"/>
    </w:pPr>
    <w:rPr>
      <w:b/>
      <w:caps/>
      <w:color w:val="FFFFFF" w:themeColor="background1"/>
      <w:spacing w:val="15"/>
      <w:sz w:val="28"/>
      <w:szCs w:val="22"/>
    </w:rPr>
  </w:style>
  <w:style w:type="paragraph" w:styleId="Titre3">
    <w:name w:val="heading 3"/>
    <w:basedOn w:val="Normal"/>
    <w:next w:val="Normal"/>
    <w:link w:val="Titre3Car"/>
    <w:uiPriority w:val="9"/>
    <w:unhideWhenUsed/>
    <w:qFormat/>
    <w:rsid w:val="0065591D"/>
    <w:pPr>
      <w:pBdr>
        <w:top w:val="single" w:sz="6" w:space="2" w:color="5B9BD5" w:themeColor="accent1"/>
        <w:left w:val="single" w:sz="6" w:space="2" w:color="5B9BD5" w:themeColor="accent1"/>
      </w:pBdr>
      <w:spacing w:before="300"/>
      <w:outlineLvl w:val="2"/>
    </w:pPr>
    <w:rPr>
      <w:caps/>
      <w:color w:val="1F4D78" w:themeColor="accent1" w:themeShade="7F"/>
      <w:spacing w:val="15"/>
      <w:sz w:val="22"/>
      <w:szCs w:val="22"/>
    </w:rPr>
  </w:style>
  <w:style w:type="paragraph" w:styleId="Titre4">
    <w:name w:val="heading 4"/>
    <w:basedOn w:val="Normal"/>
    <w:next w:val="Normal"/>
    <w:link w:val="Titre4Car"/>
    <w:uiPriority w:val="9"/>
    <w:unhideWhenUsed/>
    <w:qFormat/>
    <w:rsid w:val="0065591D"/>
    <w:pPr>
      <w:pBdr>
        <w:top w:val="dotted" w:sz="6" w:space="2" w:color="5B9BD5" w:themeColor="accent1"/>
        <w:left w:val="dotted" w:sz="6" w:space="2" w:color="5B9BD5" w:themeColor="accent1"/>
      </w:pBdr>
      <w:spacing w:before="300"/>
      <w:outlineLvl w:val="3"/>
    </w:pPr>
    <w:rPr>
      <w:caps/>
      <w:color w:val="2E74B5" w:themeColor="accent1" w:themeShade="BF"/>
      <w:spacing w:val="10"/>
      <w:sz w:val="22"/>
      <w:szCs w:val="22"/>
    </w:rPr>
  </w:style>
  <w:style w:type="paragraph" w:styleId="Titre5">
    <w:name w:val="heading 5"/>
    <w:basedOn w:val="Normal"/>
    <w:next w:val="Normal"/>
    <w:link w:val="Titre5Car"/>
    <w:uiPriority w:val="9"/>
    <w:unhideWhenUsed/>
    <w:qFormat/>
    <w:rsid w:val="0065591D"/>
    <w:pPr>
      <w:pBdr>
        <w:bottom w:val="single" w:sz="6" w:space="1" w:color="5B9BD5" w:themeColor="accent1"/>
      </w:pBdr>
      <w:spacing w:before="300"/>
      <w:outlineLvl w:val="4"/>
    </w:pPr>
    <w:rPr>
      <w:caps/>
      <w:color w:val="2E74B5" w:themeColor="accent1" w:themeShade="BF"/>
      <w:spacing w:val="10"/>
      <w:sz w:val="22"/>
      <w:szCs w:val="22"/>
    </w:rPr>
  </w:style>
  <w:style w:type="paragraph" w:styleId="Titre6">
    <w:name w:val="heading 6"/>
    <w:basedOn w:val="Normal"/>
    <w:next w:val="Normal"/>
    <w:link w:val="Titre6Car"/>
    <w:uiPriority w:val="9"/>
    <w:unhideWhenUsed/>
    <w:qFormat/>
    <w:rsid w:val="00E54D9F"/>
    <w:pPr>
      <w:pBdr>
        <w:bottom w:val="dotted" w:sz="6" w:space="1" w:color="5B9BD5" w:themeColor="accent1"/>
      </w:pBdr>
      <w:outlineLvl w:val="5"/>
    </w:pPr>
    <w:rPr>
      <w:caps/>
      <w:color w:val="2E74B5" w:themeColor="accent1" w:themeShade="BF"/>
      <w:spacing w:val="10"/>
      <w:sz w:val="22"/>
      <w:szCs w:val="22"/>
    </w:rPr>
  </w:style>
  <w:style w:type="paragraph" w:styleId="Titre7">
    <w:name w:val="heading 7"/>
    <w:basedOn w:val="Normal"/>
    <w:next w:val="Normal"/>
    <w:link w:val="Titre7Car"/>
    <w:uiPriority w:val="9"/>
    <w:unhideWhenUsed/>
    <w:qFormat/>
    <w:rsid w:val="00E54D9F"/>
    <w:pPr>
      <w:outlineLvl w:val="6"/>
    </w:pPr>
    <w:rPr>
      <w:caps/>
      <w:color w:val="2E74B5" w:themeColor="accent1" w:themeShade="BF"/>
      <w:spacing w:val="10"/>
      <w:sz w:val="22"/>
      <w:szCs w:val="22"/>
    </w:rPr>
  </w:style>
  <w:style w:type="paragraph" w:styleId="Titre8">
    <w:name w:val="heading 8"/>
    <w:basedOn w:val="Normal"/>
    <w:next w:val="Normal"/>
    <w:link w:val="Titre8Car"/>
    <w:uiPriority w:val="9"/>
    <w:unhideWhenUsed/>
    <w:qFormat/>
    <w:rsid w:val="0065591D"/>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65591D"/>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B0CAB"/>
    <w:rPr>
      <w:b/>
      <w:bCs/>
      <w:caps/>
      <w:color w:val="FFFFFF" w:themeColor="background1"/>
      <w:spacing w:val="15"/>
      <w:sz w:val="28"/>
      <w:shd w:val="clear" w:color="auto" w:fill="5B9BD5" w:themeFill="accent1"/>
    </w:rPr>
  </w:style>
  <w:style w:type="paragraph" w:styleId="En-tte">
    <w:name w:val="header"/>
    <w:basedOn w:val="Normal"/>
    <w:link w:val="En-tteCar"/>
    <w:unhideWhenUsed/>
    <w:rsid w:val="001B0CAB"/>
    <w:pPr>
      <w:tabs>
        <w:tab w:val="center" w:pos="4536"/>
        <w:tab w:val="right" w:pos="9072"/>
      </w:tabs>
    </w:pPr>
    <w:rPr>
      <w:sz w:val="22"/>
    </w:rPr>
  </w:style>
  <w:style w:type="character" w:customStyle="1" w:styleId="En-tteCar">
    <w:name w:val="En-tête Car"/>
    <w:basedOn w:val="Policepardfaut"/>
    <w:link w:val="En-tte"/>
    <w:uiPriority w:val="99"/>
    <w:rsid w:val="001B0CAB"/>
    <w:rPr>
      <w:szCs w:val="20"/>
    </w:rPr>
  </w:style>
  <w:style w:type="paragraph" w:styleId="Pieddepage">
    <w:name w:val="footer"/>
    <w:basedOn w:val="Normal"/>
    <w:link w:val="PieddepageCar"/>
    <w:unhideWhenUsed/>
    <w:rsid w:val="0065591D"/>
    <w:pPr>
      <w:tabs>
        <w:tab w:val="center" w:pos="4536"/>
        <w:tab w:val="right" w:pos="9072"/>
      </w:tabs>
    </w:pPr>
  </w:style>
  <w:style w:type="character" w:customStyle="1" w:styleId="PieddepageCar">
    <w:name w:val="Pied de page Car"/>
    <w:basedOn w:val="Policepardfaut"/>
    <w:link w:val="Pieddepage"/>
    <w:rsid w:val="0065591D"/>
  </w:style>
  <w:style w:type="character" w:customStyle="1" w:styleId="Titre2Car">
    <w:name w:val="Titre 2 Car"/>
    <w:basedOn w:val="Policepardfaut"/>
    <w:link w:val="Titre2"/>
    <w:uiPriority w:val="9"/>
    <w:rsid w:val="001B0CAB"/>
    <w:rPr>
      <w:b/>
      <w:caps/>
      <w:color w:val="FFFFFF" w:themeColor="background1"/>
      <w:spacing w:val="15"/>
      <w:sz w:val="28"/>
      <w:shd w:val="clear" w:color="auto" w:fill="ED7D31" w:themeFill="accent2"/>
    </w:rPr>
  </w:style>
  <w:style w:type="character" w:customStyle="1" w:styleId="Titre3Car">
    <w:name w:val="Titre 3 Car"/>
    <w:basedOn w:val="Policepardfaut"/>
    <w:link w:val="Titre3"/>
    <w:uiPriority w:val="9"/>
    <w:rsid w:val="0065591D"/>
    <w:rPr>
      <w:caps/>
      <w:color w:val="1F4D78" w:themeColor="accent1" w:themeShade="7F"/>
      <w:spacing w:val="15"/>
    </w:rPr>
  </w:style>
  <w:style w:type="character" w:customStyle="1" w:styleId="Titre4Car">
    <w:name w:val="Titre 4 Car"/>
    <w:basedOn w:val="Policepardfaut"/>
    <w:link w:val="Titre4"/>
    <w:uiPriority w:val="9"/>
    <w:rsid w:val="0065591D"/>
    <w:rPr>
      <w:caps/>
      <w:color w:val="2E74B5" w:themeColor="accent1" w:themeShade="BF"/>
      <w:spacing w:val="10"/>
    </w:rPr>
  </w:style>
  <w:style w:type="character" w:customStyle="1" w:styleId="Titre5Car">
    <w:name w:val="Titre 5 Car"/>
    <w:basedOn w:val="Policepardfaut"/>
    <w:link w:val="Titre5"/>
    <w:uiPriority w:val="9"/>
    <w:rsid w:val="0065591D"/>
    <w:rPr>
      <w:caps/>
      <w:color w:val="2E74B5" w:themeColor="accent1" w:themeShade="BF"/>
      <w:spacing w:val="10"/>
    </w:rPr>
  </w:style>
  <w:style w:type="character" w:customStyle="1" w:styleId="Titre6Car">
    <w:name w:val="Titre 6 Car"/>
    <w:basedOn w:val="Policepardfaut"/>
    <w:link w:val="Titre6"/>
    <w:uiPriority w:val="9"/>
    <w:rsid w:val="00E54D9F"/>
    <w:rPr>
      <w:rFonts w:ascii="Arial" w:hAnsi="Arial"/>
      <w:caps/>
      <w:color w:val="2E74B5" w:themeColor="accent1" w:themeShade="BF"/>
      <w:spacing w:val="10"/>
    </w:rPr>
  </w:style>
  <w:style w:type="character" w:customStyle="1" w:styleId="Titre7Car">
    <w:name w:val="Titre 7 Car"/>
    <w:basedOn w:val="Policepardfaut"/>
    <w:link w:val="Titre7"/>
    <w:uiPriority w:val="9"/>
    <w:rsid w:val="00E54D9F"/>
    <w:rPr>
      <w:rFonts w:ascii="Arial" w:hAnsi="Arial"/>
      <w:caps/>
      <w:color w:val="2E74B5" w:themeColor="accent1" w:themeShade="BF"/>
      <w:spacing w:val="10"/>
    </w:rPr>
  </w:style>
  <w:style w:type="character" w:customStyle="1" w:styleId="Titre8Car">
    <w:name w:val="Titre 8 Car"/>
    <w:basedOn w:val="Policepardfaut"/>
    <w:link w:val="Titre8"/>
    <w:uiPriority w:val="9"/>
    <w:rsid w:val="0065591D"/>
    <w:rPr>
      <w:caps/>
      <w:spacing w:val="10"/>
      <w:sz w:val="18"/>
      <w:szCs w:val="18"/>
    </w:rPr>
  </w:style>
  <w:style w:type="character" w:customStyle="1" w:styleId="Titre9Car">
    <w:name w:val="Titre 9 Car"/>
    <w:basedOn w:val="Policepardfaut"/>
    <w:link w:val="Titre9"/>
    <w:uiPriority w:val="9"/>
    <w:semiHidden/>
    <w:rsid w:val="0065591D"/>
    <w:rPr>
      <w:i/>
      <w:caps/>
      <w:spacing w:val="10"/>
      <w:sz w:val="18"/>
      <w:szCs w:val="18"/>
    </w:rPr>
  </w:style>
  <w:style w:type="paragraph" w:styleId="Lgende">
    <w:name w:val="caption"/>
    <w:basedOn w:val="Normal"/>
    <w:next w:val="Normal"/>
    <w:uiPriority w:val="35"/>
    <w:semiHidden/>
    <w:unhideWhenUsed/>
    <w:qFormat/>
    <w:rsid w:val="0065591D"/>
    <w:rPr>
      <w:b/>
      <w:bCs/>
      <w:color w:val="2E74B5" w:themeColor="accent1" w:themeShade="BF"/>
      <w:sz w:val="16"/>
      <w:szCs w:val="16"/>
    </w:rPr>
  </w:style>
  <w:style w:type="paragraph" w:styleId="Titre">
    <w:name w:val="Title"/>
    <w:next w:val="Normal"/>
    <w:link w:val="TitreCar"/>
    <w:autoRedefine/>
    <w:uiPriority w:val="10"/>
    <w:qFormat/>
    <w:rsid w:val="00A04F03"/>
    <w:pPr>
      <w:spacing w:line="240" w:lineRule="auto"/>
    </w:pPr>
    <w:rPr>
      <w:rFonts w:ascii="Arial" w:hAnsi="Arial"/>
      <w:b/>
      <w:bCs/>
      <w:caps/>
      <w:color w:val="5B9BD5" w:themeColor="accent1"/>
      <w:spacing w:val="10"/>
      <w:kern w:val="28"/>
    </w:rPr>
  </w:style>
  <w:style w:type="character" w:customStyle="1" w:styleId="TitreCar">
    <w:name w:val="Titre Car"/>
    <w:basedOn w:val="Policepardfaut"/>
    <w:link w:val="Titre"/>
    <w:uiPriority w:val="10"/>
    <w:rsid w:val="0023228D"/>
    <w:rPr>
      <w:rFonts w:ascii="Arial" w:hAnsi="Arial"/>
      <w:b/>
      <w:bCs/>
      <w:caps/>
      <w:color w:val="5B9BD5" w:themeColor="accent1"/>
      <w:spacing w:val="10"/>
      <w:kern w:val="28"/>
    </w:rPr>
  </w:style>
  <w:style w:type="paragraph" w:styleId="Sous-titre">
    <w:name w:val="Subtitle"/>
    <w:basedOn w:val="Normal"/>
    <w:next w:val="Normal"/>
    <w:link w:val="Sous-titreCar"/>
    <w:uiPriority w:val="11"/>
    <w:qFormat/>
    <w:rsid w:val="0065591D"/>
    <w:pPr>
      <w:spacing w:after="1000"/>
    </w:pPr>
    <w:rPr>
      <w:caps/>
      <w:color w:val="595959" w:themeColor="text1" w:themeTint="A6"/>
      <w:spacing w:val="10"/>
      <w:sz w:val="24"/>
      <w:szCs w:val="24"/>
    </w:rPr>
  </w:style>
  <w:style w:type="character" w:customStyle="1" w:styleId="Sous-titreCar">
    <w:name w:val="Sous-titre Car"/>
    <w:basedOn w:val="Policepardfaut"/>
    <w:link w:val="Sous-titre"/>
    <w:uiPriority w:val="11"/>
    <w:rsid w:val="0065591D"/>
    <w:rPr>
      <w:caps/>
      <w:color w:val="595959" w:themeColor="text1" w:themeTint="A6"/>
      <w:spacing w:val="10"/>
      <w:sz w:val="24"/>
      <w:szCs w:val="24"/>
    </w:rPr>
  </w:style>
  <w:style w:type="character" w:styleId="lev">
    <w:name w:val="Strong"/>
    <w:uiPriority w:val="22"/>
    <w:qFormat/>
    <w:rsid w:val="0065591D"/>
    <w:rPr>
      <w:b/>
      <w:bCs/>
    </w:rPr>
  </w:style>
  <w:style w:type="character" w:styleId="Accentuation">
    <w:name w:val="Emphasis"/>
    <w:uiPriority w:val="20"/>
    <w:qFormat/>
    <w:rsid w:val="0065591D"/>
    <w:rPr>
      <w:caps/>
      <w:color w:val="1F4D78" w:themeColor="accent1" w:themeShade="7F"/>
      <w:spacing w:val="5"/>
    </w:rPr>
  </w:style>
  <w:style w:type="paragraph" w:styleId="Sansinterligne">
    <w:name w:val="No Spacing"/>
    <w:basedOn w:val="Normal"/>
    <w:link w:val="SansinterligneCar"/>
    <w:uiPriority w:val="1"/>
    <w:qFormat/>
    <w:rsid w:val="0065591D"/>
  </w:style>
  <w:style w:type="character" w:customStyle="1" w:styleId="SansinterligneCar">
    <w:name w:val="Sans interligne Car"/>
    <w:basedOn w:val="Policepardfaut"/>
    <w:link w:val="Sansinterligne"/>
    <w:uiPriority w:val="1"/>
    <w:rsid w:val="0065591D"/>
    <w:rPr>
      <w:sz w:val="20"/>
      <w:szCs w:val="20"/>
    </w:rPr>
  </w:style>
  <w:style w:type="paragraph" w:styleId="Paragraphedeliste">
    <w:name w:val="List Paragraph"/>
    <w:basedOn w:val="Normal"/>
    <w:uiPriority w:val="34"/>
    <w:qFormat/>
    <w:rsid w:val="0065591D"/>
    <w:pPr>
      <w:ind w:left="720"/>
      <w:contextualSpacing/>
    </w:pPr>
  </w:style>
  <w:style w:type="paragraph" w:styleId="Citation">
    <w:name w:val="Quote"/>
    <w:basedOn w:val="Normal"/>
    <w:next w:val="Normal"/>
    <w:link w:val="CitationCar"/>
    <w:uiPriority w:val="29"/>
    <w:qFormat/>
    <w:rsid w:val="0065591D"/>
    <w:rPr>
      <w:i/>
      <w:iCs/>
    </w:rPr>
  </w:style>
  <w:style w:type="character" w:customStyle="1" w:styleId="CitationCar">
    <w:name w:val="Citation Car"/>
    <w:basedOn w:val="Policepardfaut"/>
    <w:link w:val="Citation"/>
    <w:uiPriority w:val="29"/>
    <w:rsid w:val="0065591D"/>
    <w:rPr>
      <w:i/>
      <w:iCs/>
      <w:sz w:val="20"/>
      <w:szCs w:val="20"/>
    </w:rPr>
  </w:style>
  <w:style w:type="paragraph" w:styleId="Citationintense">
    <w:name w:val="Intense Quote"/>
    <w:basedOn w:val="Normal"/>
    <w:next w:val="Normal"/>
    <w:link w:val="CitationintenseCar"/>
    <w:uiPriority w:val="30"/>
    <w:qFormat/>
    <w:rsid w:val="0065591D"/>
    <w:pPr>
      <w:pBdr>
        <w:top w:val="single" w:sz="4" w:space="10" w:color="5B9BD5" w:themeColor="accent1"/>
        <w:left w:val="single" w:sz="4" w:space="10" w:color="5B9BD5" w:themeColor="accent1"/>
      </w:pBdr>
      <w:ind w:left="1296" w:right="1152"/>
      <w:jc w:val="both"/>
    </w:pPr>
    <w:rPr>
      <w:i/>
      <w:iCs/>
      <w:color w:val="5B9BD5" w:themeColor="accent1"/>
    </w:rPr>
  </w:style>
  <w:style w:type="character" w:customStyle="1" w:styleId="CitationintenseCar">
    <w:name w:val="Citation intense Car"/>
    <w:basedOn w:val="Policepardfaut"/>
    <w:link w:val="Citationintense"/>
    <w:uiPriority w:val="30"/>
    <w:rsid w:val="0065591D"/>
    <w:rPr>
      <w:i/>
      <w:iCs/>
      <w:color w:val="5B9BD5" w:themeColor="accent1"/>
      <w:sz w:val="20"/>
      <w:szCs w:val="20"/>
    </w:rPr>
  </w:style>
  <w:style w:type="character" w:styleId="Emphaseple">
    <w:name w:val="Subtle Emphasis"/>
    <w:uiPriority w:val="19"/>
    <w:qFormat/>
    <w:rsid w:val="0065591D"/>
    <w:rPr>
      <w:i/>
      <w:iCs/>
      <w:color w:val="1F4D78" w:themeColor="accent1" w:themeShade="7F"/>
    </w:rPr>
  </w:style>
  <w:style w:type="character" w:styleId="Emphaseintense">
    <w:name w:val="Intense Emphasis"/>
    <w:uiPriority w:val="21"/>
    <w:qFormat/>
    <w:rsid w:val="0065591D"/>
    <w:rPr>
      <w:b/>
      <w:bCs/>
      <w:caps/>
      <w:color w:val="1F4D78" w:themeColor="accent1" w:themeShade="7F"/>
      <w:spacing w:val="10"/>
    </w:rPr>
  </w:style>
  <w:style w:type="character" w:styleId="Rfrenceple">
    <w:name w:val="Subtle Reference"/>
    <w:uiPriority w:val="31"/>
    <w:qFormat/>
    <w:rsid w:val="0065591D"/>
    <w:rPr>
      <w:b/>
      <w:bCs/>
      <w:color w:val="5B9BD5" w:themeColor="accent1"/>
    </w:rPr>
  </w:style>
  <w:style w:type="character" w:styleId="Rfrenceintense">
    <w:name w:val="Intense Reference"/>
    <w:uiPriority w:val="32"/>
    <w:qFormat/>
    <w:rsid w:val="0065591D"/>
    <w:rPr>
      <w:b/>
      <w:bCs/>
      <w:i/>
      <w:iCs/>
      <w:caps/>
      <w:color w:val="5B9BD5" w:themeColor="accent1"/>
    </w:rPr>
  </w:style>
  <w:style w:type="character" w:styleId="Titredulivre">
    <w:name w:val="Book Title"/>
    <w:uiPriority w:val="33"/>
    <w:qFormat/>
    <w:rsid w:val="00FF436C"/>
    <w:rPr>
      <w:bCs/>
      <w:iCs/>
      <w:spacing w:val="9"/>
    </w:rPr>
  </w:style>
  <w:style w:type="paragraph" w:styleId="En-ttedetabledesmatires">
    <w:name w:val="TOC Heading"/>
    <w:basedOn w:val="Titre1"/>
    <w:next w:val="Normal"/>
    <w:uiPriority w:val="39"/>
    <w:semiHidden/>
    <w:unhideWhenUsed/>
    <w:qFormat/>
    <w:rsid w:val="0065591D"/>
    <w:pPr>
      <w:outlineLvl w:val="9"/>
    </w:pPr>
    <w:rPr>
      <w:lang w:bidi="en-US"/>
    </w:rPr>
  </w:style>
  <w:style w:type="character" w:styleId="Numrodepage">
    <w:name w:val="page number"/>
    <w:basedOn w:val="Policepardfaut"/>
    <w:unhideWhenUsed/>
    <w:rsid w:val="003E25B5"/>
  </w:style>
  <w:style w:type="paragraph" w:styleId="Notedebasdepage">
    <w:name w:val="footnote text"/>
    <w:basedOn w:val="Normal"/>
    <w:link w:val="NotedebasdepageCar"/>
    <w:semiHidden/>
    <w:rsid w:val="00E54D9F"/>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E54D9F"/>
    <w:rPr>
      <w:rFonts w:ascii="Times New Roman" w:eastAsia="Times New Roman" w:hAnsi="Times New Roman" w:cs="Times New Roman"/>
      <w:sz w:val="20"/>
      <w:szCs w:val="20"/>
      <w:lang w:eastAsia="fr-FR"/>
    </w:rPr>
  </w:style>
  <w:style w:type="character" w:styleId="Appelnotedebasdep">
    <w:name w:val="footnote reference"/>
    <w:rsid w:val="00E54D9F"/>
    <w:rPr>
      <w:vertAlign w:val="superscript"/>
    </w:rPr>
  </w:style>
  <w:style w:type="table" w:customStyle="1" w:styleId="TableauGrille1Clair-Accentuation21">
    <w:name w:val="Tableau Grille 1 Clair - Accentuation 21"/>
    <w:basedOn w:val="TableauNormal"/>
    <w:uiPriority w:val="46"/>
    <w:rsid w:val="00DF7F9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lledutableau">
    <w:name w:val="Table Grid"/>
    <w:basedOn w:val="TableauNormal"/>
    <w:uiPriority w:val="39"/>
    <w:rsid w:val="00C5795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DD2CF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Textedebulles">
    <w:name w:val="Balloon Text"/>
    <w:basedOn w:val="Normal"/>
    <w:link w:val="TextedebullesCar"/>
    <w:uiPriority w:val="99"/>
    <w:semiHidden/>
    <w:unhideWhenUsed/>
    <w:rsid w:val="009F6FA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6FA9"/>
    <w:rPr>
      <w:rFonts w:ascii="Tahoma" w:hAnsi="Tahoma" w:cs="Tahoma"/>
      <w:sz w:val="16"/>
      <w:szCs w:val="16"/>
    </w:rPr>
  </w:style>
  <w:style w:type="character" w:styleId="Marquedecommentaire">
    <w:name w:val="annotation reference"/>
    <w:basedOn w:val="Policepardfaut"/>
    <w:uiPriority w:val="99"/>
    <w:semiHidden/>
    <w:unhideWhenUsed/>
    <w:rsid w:val="00ED5FFE"/>
    <w:rPr>
      <w:sz w:val="16"/>
      <w:szCs w:val="16"/>
    </w:rPr>
  </w:style>
  <w:style w:type="paragraph" w:styleId="Commentaire">
    <w:name w:val="annotation text"/>
    <w:basedOn w:val="Normal"/>
    <w:link w:val="CommentaireCar"/>
    <w:uiPriority w:val="99"/>
    <w:semiHidden/>
    <w:unhideWhenUsed/>
    <w:rsid w:val="00ED5FFE"/>
    <w:pPr>
      <w:spacing w:line="240" w:lineRule="auto"/>
    </w:pPr>
  </w:style>
  <w:style w:type="character" w:customStyle="1" w:styleId="CommentaireCar">
    <w:name w:val="Commentaire Car"/>
    <w:basedOn w:val="Policepardfaut"/>
    <w:link w:val="Commentaire"/>
    <w:uiPriority w:val="99"/>
    <w:semiHidden/>
    <w:rsid w:val="00ED5FFE"/>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ED5FFE"/>
    <w:rPr>
      <w:b/>
      <w:bCs/>
    </w:rPr>
  </w:style>
  <w:style w:type="character" w:customStyle="1" w:styleId="ObjetducommentaireCar">
    <w:name w:val="Objet du commentaire Car"/>
    <w:basedOn w:val="CommentaireCar"/>
    <w:link w:val="Objetducommentaire"/>
    <w:uiPriority w:val="99"/>
    <w:semiHidden/>
    <w:rsid w:val="00ED5FFE"/>
    <w:rPr>
      <w:rFonts w:ascii="Arial" w:hAnsi="Arial"/>
      <w:b/>
      <w:bCs/>
      <w:sz w:val="20"/>
      <w:szCs w:val="20"/>
    </w:rPr>
  </w:style>
  <w:style w:type="paragraph" w:styleId="Rvision">
    <w:name w:val="Revision"/>
    <w:hidden/>
    <w:uiPriority w:val="99"/>
    <w:semiHidden/>
    <w:rsid w:val="00282780"/>
    <w:pPr>
      <w:spacing w:before="0" w:after="0" w:line="240" w:lineRule="auto"/>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152FD-5E05-4C09-8F12-E61B21F95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D87A5529</Template>
  <TotalTime>42</TotalTime>
  <Pages>8</Pages>
  <Words>2650</Words>
  <Characters>14577</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BOIVIN Camille</cp:lastModifiedBy>
  <cp:revision>12</cp:revision>
  <cp:lastPrinted>2018-07-04T16:22:00Z</cp:lastPrinted>
  <dcterms:created xsi:type="dcterms:W3CDTF">2019-10-23T08:13:00Z</dcterms:created>
  <dcterms:modified xsi:type="dcterms:W3CDTF">2020-06-11T08:12:00Z</dcterms:modified>
</cp:coreProperties>
</file>