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4379" w14:textId="77777777" w:rsidR="00D174AB" w:rsidRDefault="00D174AB" w:rsidP="00064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</w:p>
    <w:p w14:paraId="7166C5F4" w14:textId="5C53A9D5" w:rsidR="009106AF" w:rsidRPr="00FE1C87" w:rsidRDefault="009106AF" w:rsidP="0091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FE1C87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ELECTIONS AU CONSEIL REGIONAL</w:t>
      </w:r>
    </w:p>
    <w:p w14:paraId="0EC517E1" w14:textId="77777777" w:rsidR="009106AF" w:rsidRPr="00FE1C87" w:rsidRDefault="009106AF" w:rsidP="009106A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 w:rsidRPr="00FE1C87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DE LA COMPAGNIE REGIONALE DES COMMISSAIRES AUX COMPTES</w:t>
      </w:r>
    </w:p>
    <w:p w14:paraId="3A31DE7E" w14:textId="312D7046" w:rsidR="009106AF" w:rsidRDefault="009106AF" w:rsidP="009106AF">
      <w:pPr>
        <w:spacing w:before="60"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4"/>
        </w:rPr>
      </w:pPr>
      <w:r w:rsidRPr="001F1A54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DE </w:t>
      </w:r>
      <w:r w:rsidR="00B1249F">
        <w:rPr>
          <w:rFonts w:ascii="Times New Roman" w:hAnsi="Times New Roman" w:cs="Times New Roman"/>
          <w:color w:val="0000FF"/>
          <w:sz w:val="28"/>
          <w:szCs w:val="24"/>
        </w:rPr>
        <w:t>Paris</w:t>
      </w:r>
    </w:p>
    <w:p w14:paraId="4F231589" w14:textId="77777777" w:rsidR="003D489B" w:rsidRPr="001F1A54" w:rsidRDefault="003D489B" w:rsidP="009106A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14:paraId="263153C1" w14:textId="4F0E9A0F" w:rsidR="009106AF" w:rsidRPr="006A2F20" w:rsidRDefault="00491C39" w:rsidP="009106A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fr-FR"/>
        </w:rPr>
        <w:t>Dépouillement le</w:t>
      </w:r>
      <w:r w:rsidR="00F05B75">
        <w:rPr>
          <w:rFonts w:ascii="Times New Roman" w:eastAsia="Times New Roman" w:hAnsi="Times New Roman" w:cs="Times New Roman"/>
          <w:b/>
          <w:noProof/>
          <w:sz w:val="26"/>
          <w:szCs w:val="26"/>
          <w:lang w:eastAsia="fr-FR"/>
        </w:rPr>
        <w:t xml:space="preserve"> </w:t>
      </w:r>
      <w:r w:rsidR="003D489B" w:rsidRPr="003D489B">
        <w:rPr>
          <w:rFonts w:ascii="Times New Roman" w:hAnsi="Times New Roman" w:cs="Times New Roman"/>
          <w:b/>
          <w:bCs/>
          <w:sz w:val="24"/>
          <w:szCs w:val="24"/>
        </w:rPr>
        <w:t>lundi 30 septembre</w:t>
      </w:r>
      <w:r w:rsidR="0073040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4D66CDA2" w14:textId="77777777" w:rsidR="009106AF" w:rsidRPr="00FE1C87" w:rsidRDefault="009106AF" w:rsidP="009106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14:paraId="7BEB945E" w14:textId="77777777" w:rsidR="009106AF" w:rsidRPr="00FE1C87" w:rsidRDefault="009106AF" w:rsidP="009106A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7A7D628" w14:textId="77777777" w:rsidR="009106AF" w:rsidRDefault="009106AF" w:rsidP="009106AF">
      <w:pPr>
        <w:jc w:val="center"/>
      </w:pPr>
      <w:r w:rsidRPr="00FE1C87">
        <w:rPr>
          <w:rFonts w:ascii="Times New Roman" w:eastAsia="Times New Roman" w:hAnsi="Times New Roman" w:cs="Times New Roman"/>
          <w:b/>
          <w:spacing w:val="60"/>
          <w:sz w:val="28"/>
          <w:lang w:eastAsia="fr-FR"/>
        </w:rPr>
        <w:t xml:space="preserve">LISTE </w:t>
      </w:r>
      <w:r w:rsidR="009811D5"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 w:rsidR="009811D5">
        <w:rPr>
          <w:rFonts w:ascii="Times New Roman" w:hAnsi="Times New Roman" w:cs="Times New Roman"/>
          <w:color w:val="0000FF"/>
          <w:sz w:val="28"/>
          <w:szCs w:val="24"/>
        </w:rPr>
        <w:t>Nom de la liste</w:t>
      </w:r>
      <w:r w:rsidR="009811D5"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 w:rsidR="005E1200" w:rsidRPr="005E1200">
        <w:rPr>
          <w:rStyle w:val="Appelnotedebasdep"/>
          <w:rFonts w:ascii="Times New Roman" w:hAnsi="Times New Roman" w:cs="Times New Roman"/>
        </w:rPr>
        <w:t xml:space="preserve"> </w:t>
      </w:r>
    </w:p>
    <w:p w14:paraId="1CCF87B0" w14:textId="77777777" w:rsidR="009106AF" w:rsidRPr="00BC3CAB" w:rsidRDefault="009106AF" w:rsidP="00BC3CAB">
      <w:pPr>
        <w:spacing w:after="0" w:line="240" w:lineRule="auto"/>
        <w:rPr>
          <w:rFonts w:ascii="Times New Roman" w:hAnsi="Times New Roman" w:cs="Times New Roman"/>
        </w:rPr>
      </w:pPr>
    </w:p>
    <w:p w14:paraId="60952588" w14:textId="77777777" w:rsidR="00BC3CAB" w:rsidRP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</w:p>
    <w:p w14:paraId="54CDADE5" w14:textId="58AF0F6F" w:rsidR="00BC3CAB" w:rsidRDefault="00BC3CAB" w:rsidP="00BC3CAB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Nom et prénom</w:t>
      </w:r>
      <w:r w:rsidR="00FB2E7D">
        <w:rPr>
          <w:rFonts w:ascii="Times New Roman" w:hAnsi="Times New Roman" w:cs="Times New Roman"/>
          <w:color w:val="0000FF"/>
          <w:sz w:val="28"/>
          <w:szCs w:val="24"/>
        </w:rPr>
        <w:t>s</w:t>
      </w:r>
      <w:r>
        <w:rPr>
          <w:rStyle w:val="Appelnotedebasdep"/>
          <w:rFonts w:ascii="Times New Roman" w:hAnsi="Times New Roman" w:cs="Times New Roman"/>
          <w:color w:val="0000FF"/>
          <w:sz w:val="28"/>
          <w:szCs w:val="24"/>
        </w:rPr>
        <w:footnoteReference w:id="1"/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adresse</w:t>
      </w:r>
      <w:r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 w:rsidR="005E1200">
        <w:rPr>
          <w:rStyle w:val="Appelnotedebasdep"/>
          <w:rFonts w:ascii="Times New Roman" w:hAnsi="Times New Roman" w:cs="Times New Roman"/>
          <w:color w:val="0000FF"/>
          <w:sz w:val="28"/>
          <w:szCs w:val="24"/>
        </w:rPr>
        <w:footnoteReference w:id="2"/>
      </w:r>
      <w:r w:rsidR="0025038F">
        <w:rPr>
          <w:rFonts w:ascii="Times New Roman" w:hAnsi="Times New Roman" w:cs="Times New Roman"/>
          <w:color w:val="0000FF"/>
          <w:sz w:val="28"/>
          <w:szCs w:val="24"/>
        </w:rPr>
        <w:t>le cas éch</w:t>
      </w:r>
      <w:r w:rsidR="004B2E96">
        <w:rPr>
          <w:rFonts w:ascii="Times New Roman" w:hAnsi="Times New Roman" w:cs="Times New Roman"/>
          <w:color w:val="0000FF"/>
          <w:sz w:val="28"/>
          <w:szCs w:val="24"/>
        </w:rPr>
        <w:t>é</w:t>
      </w:r>
      <w:r w:rsidR="0025038F">
        <w:rPr>
          <w:rFonts w:ascii="Times New Roman" w:hAnsi="Times New Roman" w:cs="Times New Roman"/>
          <w:color w:val="0000FF"/>
          <w:sz w:val="28"/>
          <w:szCs w:val="24"/>
        </w:rPr>
        <w:t xml:space="preserve">ant la Cour d’appel dans le ressort de laquelle il exerce </w:t>
      </w:r>
      <w:r w:rsidR="0025038F">
        <w:rPr>
          <w:rStyle w:val="Appelnotedebasdep"/>
          <w:rFonts w:ascii="Times New Roman" w:hAnsi="Times New Roman" w:cs="Times New Roman"/>
          <w:color w:val="0000FF"/>
          <w:sz w:val="28"/>
          <w:szCs w:val="24"/>
        </w:rPr>
        <w:footnoteReference w:id="3"/>
      </w:r>
    </w:p>
    <w:p w14:paraId="7194FBB6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966EE" w14:textId="77777777" w:rsidR="00BC3CAB" w:rsidRPr="00BC3CAB" w:rsidRDefault="00BC3CAB" w:rsidP="00BC3C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Nom et prénom</w:t>
      </w:r>
      <w:r w:rsidR="00FB2E7D">
        <w:rPr>
          <w:rFonts w:ascii="Times New Roman" w:hAnsi="Times New Roman" w:cs="Times New Roman"/>
          <w:color w:val="0000FF"/>
          <w:sz w:val="28"/>
          <w:szCs w:val="24"/>
        </w:rPr>
        <w:t>s</w:t>
      </w:r>
      <w:r w:rsidR="000E2194"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adresse</w:t>
      </w:r>
      <w:r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</w:p>
    <w:p w14:paraId="613EB55D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</w:p>
    <w:p w14:paraId="3DC0A932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Nom et prénom</w:t>
      </w:r>
      <w:r w:rsidR="00FB2E7D">
        <w:rPr>
          <w:rFonts w:ascii="Times New Roman" w:hAnsi="Times New Roman" w:cs="Times New Roman"/>
          <w:color w:val="0000FF"/>
          <w:sz w:val="28"/>
          <w:szCs w:val="24"/>
        </w:rPr>
        <w:t>s</w:t>
      </w:r>
      <w:r w:rsidR="000E2194"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adresse</w:t>
      </w:r>
      <w:r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</w:p>
    <w:p w14:paraId="2327B909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</w:p>
    <w:p w14:paraId="45F247E4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Nom et prénom</w:t>
      </w:r>
      <w:r w:rsidR="00FB2E7D">
        <w:rPr>
          <w:rFonts w:ascii="Times New Roman" w:hAnsi="Times New Roman" w:cs="Times New Roman"/>
          <w:color w:val="0000FF"/>
          <w:sz w:val="28"/>
          <w:szCs w:val="24"/>
        </w:rPr>
        <w:t>s</w:t>
      </w:r>
      <w:r w:rsidR="000E2194"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adresse</w:t>
      </w:r>
      <w:r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</w:p>
    <w:p w14:paraId="7ABCC373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</w:p>
    <w:p w14:paraId="36A319E0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Nom et prénom</w:t>
      </w:r>
      <w:r w:rsidR="00FB2E7D">
        <w:rPr>
          <w:rFonts w:ascii="Times New Roman" w:hAnsi="Times New Roman" w:cs="Times New Roman"/>
          <w:color w:val="0000FF"/>
          <w:sz w:val="28"/>
          <w:szCs w:val="24"/>
        </w:rPr>
        <w:t>s</w:t>
      </w:r>
      <w:r w:rsidR="000E2194"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adresse</w:t>
      </w:r>
      <w:r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</w:p>
    <w:p w14:paraId="2A246D09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</w:p>
    <w:p w14:paraId="5277B0C2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(…)</w:t>
      </w:r>
    </w:p>
    <w:p w14:paraId="54C4EF0C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</w:p>
    <w:p w14:paraId="221380C5" w14:textId="77777777" w:rsidR="00BC3CAB" w:rsidRDefault="00BC3CAB" w:rsidP="00BC3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E1200">
        <w:rPr>
          <w:rStyle w:val="Appelnotedebasdep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.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Nom et prénom</w:t>
      </w:r>
      <w:r w:rsidR="00FB2E7D">
        <w:rPr>
          <w:rFonts w:ascii="Times New Roman" w:hAnsi="Times New Roman" w:cs="Times New Roman"/>
          <w:color w:val="0000FF"/>
          <w:sz w:val="28"/>
          <w:szCs w:val="24"/>
        </w:rPr>
        <w:t>s</w:t>
      </w:r>
      <w:r w:rsidR="000E2194"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  <w:r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[</w:t>
      </w:r>
      <w:r>
        <w:rPr>
          <w:rFonts w:ascii="Times New Roman" w:hAnsi="Times New Roman" w:cs="Times New Roman"/>
          <w:color w:val="0000FF"/>
          <w:sz w:val="28"/>
          <w:szCs w:val="24"/>
        </w:rPr>
        <w:t>adresse</w:t>
      </w:r>
      <w:r w:rsidRPr="00BC3CAB">
        <w:rPr>
          <w:rFonts w:ascii="Times New Roman" w:hAnsi="Times New Roman" w:cs="Times New Roman"/>
          <w:color w:val="0000FF"/>
          <w:sz w:val="28"/>
          <w:szCs w:val="24"/>
          <w:vertAlign w:val="superscript"/>
        </w:rPr>
        <w:t>1</w:t>
      </w:r>
      <w:r w:rsidRPr="009811D5">
        <w:rPr>
          <w:rFonts w:ascii="Times New Roman" w:hAnsi="Times New Roman" w:cs="Times New Roman"/>
          <w:color w:val="0000FF"/>
          <w:sz w:val="28"/>
          <w:szCs w:val="24"/>
        </w:rPr>
        <w:t>]</w:t>
      </w:r>
    </w:p>
    <w:p w14:paraId="613FBE23" w14:textId="77777777" w:rsidR="000E2194" w:rsidRDefault="000E2194" w:rsidP="000E2194">
      <w:pPr>
        <w:spacing w:after="0" w:line="240" w:lineRule="auto"/>
      </w:pPr>
    </w:p>
    <w:p w14:paraId="656E23DF" w14:textId="77777777" w:rsidR="000E2194" w:rsidRDefault="000E2194"/>
    <w:sectPr w:rsidR="000E21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76A8" w14:textId="77777777" w:rsidR="00942B68" w:rsidRDefault="00942B68" w:rsidP="009106AF">
      <w:pPr>
        <w:spacing w:after="0" w:line="240" w:lineRule="auto"/>
      </w:pPr>
      <w:r>
        <w:separator/>
      </w:r>
    </w:p>
  </w:endnote>
  <w:endnote w:type="continuationSeparator" w:id="0">
    <w:p w14:paraId="3EC6D387" w14:textId="77777777" w:rsidR="00942B68" w:rsidRDefault="00942B68" w:rsidP="0091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9E51" w14:textId="77777777" w:rsidR="00942B68" w:rsidRDefault="00942B68" w:rsidP="009106AF">
      <w:pPr>
        <w:spacing w:after="0" w:line="240" w:lineRule="auto"/>
      </w:pPr>
      <w:r>
        <w:separator/>
      </w:r>
    </w:p>
  </w:footnote>
  <w:footnote w:type="continuationSeparator" w:id="0">
    <w:p w14:paraId="25A75DF6" w14:textId="77777777" w:rsidR="00942B68" w:rsidRDefault="00942B68" w:rsidP="009106AF">
      <w:pPr>
        <w:spacing w:after="0" w:line="240" w:lineRule="auto"/>
      </w:pPr>
      <w:r>
        <w:continuationSeparator/>
      </w:r>
    </w:p>
  </w:footnote>
  <w:footnote w:id="1">
    <w:p w14:paraId="6CF7D9FD" w14:textId="1101AFB5" w:rsidR="00BC3CAB" w:rsidRPr="002213D1" w:rsidRDefault="00BC3CAB" w:rsidP="00F73FB0">
      <w:pPr>
        <w:pStyle w:val="Notedebasdepage"/>
        <w:jc w:val="both"/>
        <w:rPr>
          <w:rFonts w:ascii="Times New Roman" w:hAnsi="Times New Roman" w:cs="Times New Roman"/>
        </w:rPr>
      </w:pPr>
      <w:r w:rsidRPr="002213D1">
        <w:rPr>
          <w:rFonts w:ascii="Times New Roman" w:hAnsi="Times New Roman" w:cs="Times New Roman"/>
        </w:rPr>
        <w:footnoteRef/>
      </w:r>
      <w:r w:rsidRPr="002213D1">
        <w:rPr>
          <w:rFonts w:ascii="Times New Roman" w:hAnsi="Times New Roman" w:cs="Times New Roman"/>
        </w:rPr>
        <w:t xml:space="preserve"> </w:t>
      </w:r>
      <w:r w:rsidRPr="00496CC3">
        <w:rPr>
          <w:rFonts w:ascii="Times New Roman" w:hAnsi="Times New Roman" w:cs="Times New Roman"/>
        </w:rPr>
        <w:t xml:space="preserve">Reprendre les informations figurant </w:t>
      </w:r>
      <w:r>
        <w:rPr>
          <w:rFonts w:ascii="Times New Roman" w:hAnsi="Times New Roman" w:cs="Times New Roman"/>
        </w:rPr>
        <w:t>sur l’annuaire professionnel (liste visée au I de l’article L. 8</w:t>
      </w:r>
      <w:r w:rsidR="00450C6C">
        <w:rPr>
          <w:rFonts w:ascii="Times New Roman" w:hAnsi="Times New Roman" w:cs="Times New Roman"/>
        </w:rPr>
        <w:t>21-13</w:t>
      </w:r>
      <w:r>
        <w:rPr>
          <w:rFonts w:ascii="Times New Roman" w:hAnsi="Times New Roman" w:cs="Times New Roman"/>
        </w:rPr>
        <w:t xml:space="preserve"> du code de commerce).</w:t>
      </w:r>
    </w:p>
  </w:footnote>
  <w:footnote w:id="2">
    <w:p w14:paraId="7B72A988" w14:textId="77777777" w:rsidR="005E1200" w:rsidRPr="002213D1" w:rsidRDefault="005E1200" w:rsidP="00F73FB0">
      <w:pPr>
        <w:pStyle w:val="Notedebasdepage"/>
        <w:jc w:val="both"/>
        <w:rPr>
          <w:rFonts w:ascii="Times New Roman" w:hAnsi="Times New Roman" w:cs="Times New Roman"/>
        </w:rPr>
      </w:pPr>
      <w:r w:rsidRPr="002213D1">
        <w:rPr>
          <w:rFonts w:ascii="Times New Roman" w:hAnsi="Times New Roman" w:cs="Times New Roman"/>
        </w:rPr>
        <w:footnoteRef/>
      </w:r>
      <w:r w:rsidRPr="002213D1">
        <w:rPr>
          <w:rFonts w:ascii="Times New Roman" w:hAnsi="Times New Roman" w:cs="Times New Roman"/>
        </w:rPr>
        <w:t xml:space="preserve"> </w:t>
      </w:r>
      <w:r w:rsidRPr="00A80497">
        <w:rPr>
          <w:rFonts w:ascii="Times New Roman" w:hAnsi="Times New Roman" w:cs="Times New Roman"/>
        </w:rPr>
        <w:t xml:space="preserve">Chaque </w:t>
      </w:r>
      <w:r>
        <w:rPr>
          <w:rFonts w:ascii="Times New Roman" w:hAnsi="Times New Roman" w:cs="Times New Roman"/>
        </w:rPr>
        <w:t>candidat ne peut figurer que sur une seule liste</w:t>
      </w:r>
    </w:p>
  </w:footnote>
  <w:footnote w:id="3">
    <w:p w14:paraId="0207266E" w14:textId="1CE7DA10" w:rsidR="0025038F" w:rsidRDefault="0025038F">
      <w:pPr>
        <w:pStyle w:val="Notedebasdepage"/>
      </w:pPr>
      <w:r w:rsidRPr="00151CAB">
        <w:rPr>
          <w:rFonts w:ascii="Times New Roman" w:hAnsi="Times New Roman" w:cs="Times New Roman"/>
        </w:rPr>
        <w:footnoteRef/>
      </w:r>
      <w:r w:rsidR="00151CAB">
        <w:rPr>
          <w:rFonts w:ascii="Times New Roman" w:hAnsi="Times New Roman" w:cs="Times New Roman"/>
        </w:rPr>
        <w:t xml:space="preserve"> </w:t>
      </w:r>
      <w:r w:rsidRPr="0025038F">
        <w:rPr>
          <w:rFonts w:ascii="Times New Roman" w:hAnsi="Times New Roman" w:cs="Times New Roman"/>
        </w:rPr>
        <w:t xml:space="preserve">Lorsqu’il </w:t>
      </w:r>
      <w:r>
        <w:rPr>
          <w:rFonts w:ascii="Times New Roman" w:hAnsi="Times New Roman" w:cs="Times New Roman"/>
        </w:rPr>
        <w:t>a été</w:t>
      </w:r>
      <w:r w:rsidRPr="0025038F">
        <w:rPr>
          <w:rFonts w:ascii="Times New Roman" w:hAnsi="Times New Roman" w:cs="Times New Roman"/>
        </w:rPr>
        <w:t xml:space="preserve"> procédé à </w:t>
      </w:r>
      <w:r>
        <w:rPr>
          <w:rFonts w:ascii="Times New Roman" w:hAnsi="Times New Roman" w:cs="Times New Roman"/>
        </w:rPr>
        <w:t>un</w:t>
      </w:r>
      <w:r w:rsidRPr="0025038F">
        <w:rPr>
          <w:rFonts w:ascii="Times New Roman" w:hAnsi="Times New Roman" w:cs="Times New Roman"/>
        </w:rPr>
        <w:t xml:space="preserve"> regroupement de compagnies régionales en application du troisième alinéa de l’article L. 821-12, chaque liste comporte au moins un candidat du ressort de chacune des compagnies régionales regroupées.</w:t>
      </w:r>
    </w:p>
  </w:footnote>
  <w:footnote w:id="4">
    <w:p w14:paraId="78DEB286" w14:textId="77777777" w:rsidR="005E1200" w:rsidRDefault="005E1200" w:rsidP="00F73FB0">
      <w:pPr>
        <w:pStyle w:val="Notedebasdepage"/>
        <w:jc w:val="both"/>
      </w:pPr>
      <w:r w:rsidRPr="002213D1">
        <w:rPr>
          <w:rFonts w:ascii="Times New Roman" w:hAnsi="Times New Roman" w:cs="Times New Roman"/>
        </w:rPr>
        <w:footnoteRef/>
      </w:r>
      <w:r w:rsidRPr="002213D1">
        <w:rPr>
          <w:rFonts w:ascii="Times New Roman" w:hAnsi="Times New Roman" w:cs="Times New Roman"/>
        </w:rPr>
        <w:t xml:space="preserve"> </w:t>
      </w:r>
      <w:r w:rsidR="002213D1" w:rsidRPr="002213D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liste doit comporter obligatoirement autant de candidats que de sièges à pouvoir.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DFDB" w14:textId="2E25D830" w:rsidR="00D174AB" w:rsidRPr="00D174AB" w:rsidRDefault="00D174AB" w:rsidP="00D174AB">
    <w:pPr>
      <w:rPr>
        <w:rFonts w:ascii="Times New Roman" w:hAnsi="Times New Roman" w:cs="Times New Roman"/>
        <w:i/>
        <w:sz w:val="20"/>
      </w:rPr>
    </w:pPr>
    <w:r w:rsidRPr="0086425E">
      <w:rPr>
        <w:rFonts w:ascii="Times New Roman" w:hAnsi="Times New Roman" w:cs="Times New Roman"/>
        <w:i/>
        <w:sz w:val="20"/>
      </w:rPr>
      <w:t xml:space="preserve">Exemple de liste de candidats (élection du conseil régional) – Doc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F"/>
    <w:rsid w:val="0006484E"/>
    <w:rsid w:val="00082E5F"/>
    <w:rsid w:val="000E2194"/>
    <w:rsid w:val="00151CAB"/>
    <w:rsid w:val="002213D1"/>
    <w:rsid w:val="00227DC8"/>
    <w:rsid w:val="0025038F"/>
    <w:rsid w:val="00256528"/>
    <w:rsid w:val="00363CBF"/>
    <w:rsid w:val="003D489B"/>
    <w:rsid w:val="00450C6C"/>
    <w:rsid w:val="00491C39"/>
    <w:rsid w:val="004B2E96"/>
    <w:rsid w:val="00516FFE"/>
    <w:rsid w:val="005764A7"/>
    <w:rsid w:val="005E1200"/>
    <w:rsid w:val="0073040B"/>
    <w:rsid w:val="008460C2"/>
    <w:rsid w:val="0086425E"/>
    <w:rsid w:val="009106AF"/>
    <w:rsid w:val="00942B68"/>
    <w:rsid w:val="009811D5"/>
    <w:rsid w:val="009D564E"/>
    <w:rsid w:val="00A80497"/>
    <w:rsid w:val="00AF3851"/>
    <w:rsid w:val="00B1249F"/>
    <w:rsid w:val="00BC3CAB"/>
    <w:rsid w:val="00CA2A77"/>
    <w:rsid w:val="00CE10D3"/>
    <w:rsid w:val="00D174AB"/>
    <w:rsid w:val="00DE61CE"/>
    <w:rsid w:val="00F05B75"/>
    <w:rsid w:val="00F73FB0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9F224"/>
  <w15:docId w15:val="{BE40389F-A9AE-4A22-B995-D030A4F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106AF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6AF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9106A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27D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7D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7D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D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DC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17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4AB"/>
  </w:style>
  <w:style w:type="paragraph" w:styleId="Pieddepage">
    <w:name w:val="footer"/>
    <w:basedOn w:val="Normal"/>
    <w:link w:val="PieddepageCar"/>
    <w:uiPriority w:val="99"/>
    <w:unhideWhenUsed/>
    <w:rsid w:val="00D17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7D7C-5BE2-4866-BB21-C149C8DE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FASS</dc:creator>
  <cp:lastModifiedBy>Jérémy FILIEUL</cp:lastModifiedBy>
  <cp:revision>5</cp:revision>
  <cp:lastPrinted>2024-03-28T17:35:00Z</cp:lastPrinted>
  <dcterms:created xsi:type="dcterms:W3CDTF">2024-07-16T10:32:00Z</dcterms:created>
  <dcterms:modified xsi:type="dcterms:W3CDTF">2024-07-19T12:01:00Z</dcterms:modified>
</cp:coreProperties>
</file>